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90EC2" w14:textId="62DA390D" w:rsidR="006E3E32" w:rsidRPr="003F6C23" w:rsidRDefault="006E3E32" w:rsidP="003F6C23">
      <w:pPr>
        <w:jc w:val="center"/>
        <w:rPr>
          <w:b/>
        </w:rPr>
      </w:pPr>
      <w:r>
        <w:rPr>
          <w:b/>
        </w:rPr>
        <w:t xml:space="preserve">Middle Childhood </w:t>
      </w:r>
      <w:r w:rsidR="001D5601">
        <w:rPr>
          <w:b/>
        </w:rPr>
        <w:t>Education</w:t>
      </w:r>
      <w:r w:rsidR="003F6C23">
        <w:rPr>
          <w:b/>
        </w:rPr>
        <w:t xml:space="preserve"> </w:t>
      </w:r>
      <w:r w:rsidR="000A745E" w:rsidRPr="000A745E">
        <w:rPr>
          <w:b/>
        </w:rPr>
        <w:t xml:space="preserve">Lesson Plan </w:t>
      </w:r>
      <w:r w:rsidR="00C466E2">
        <w:rPr>
          <w:b/>
        </w:rPr>
        <w:t>Template v. 2</w:t>
      </w:r>
    </w:p>
    <w:p w14:paraId="0C61667E" w14:textId="77777777" w:rsidR="003F6C23" w:rsidRDefault="003F6C23" w:rsidP="003770A2"/>
    <w:p w14:paraId="7A420A41" w14:textId="21ABAA99" w:rsidR="006E3E32" w:rsidRDefault="006E3E32" w:rsidP="003770A2">
      <w:r>
        <w:t>Teacher Candidate Name:</w:t>
      </w:r>
      <w:r w:rsidR="006E06E6">
        <w:t xml:space="preserve"> Jessica Sultemeier</w:t>
      </w:r>
      <w:r w:rsidR="005A50BC">
        <w:t xml:space="preserve"> </w:t>
      </w:r>
      <w:r w:rsidR="006E06E6">
        <w:t xml:space="preserve"> </w:t>
      </w:r>
    </w:p>
    <w:p w14:paraId="52904E6E" w14:textId="03CA7CCF" w:rsidR="003770A2" w:rsidRDefault="004C3320" w:rsidP="000A745E">
      <w:r>
        <w:t xml:space="preserve">Lesson </w:t>
      </w:r>
      <w:r w:rsidR="000A745E">
        <w:t>Title</w:t>
      </w:r>
      <w:r w:rsidR="003770A2">
        <w:t>/#:</w:t>
      </w:r>
      <w:r w:rsidR="005A50BC">
        <w:t xml:space="preserve"> How Human Activity Altered Australia/ #3 </w:t>
      </w:r>
      <w:r w:rsidR="003770A2">
        <w:tab/>
      </w:r>
    </w:p>
    <w:p w14:paraId="051DC4AE" w14:textId="79D95556" w:rsidR="000D3E10" w:rsidRDefault="003770A2" w:rsidP="003770A2">
      <w:r>
        <w:t>Grade Level:</w:t>
      </w:r>
      <w:r w:rsidR="005A50BC" w:rsidRPr="005A50BC">
        <w:t xml:space="preserve"> 6th grade [55 minutes]</w:t>
      </w:r>
    </w:p>
    <w:p w14:paraId="620EFE35" w14:textId="77777777" w:rsidR="0049764F" w:rsidRPr="000D3E10" w:rsidRDefault="001D5601" w:rsidP="00200C87">
      <w:pPr>
        <w:jc w:val="center"/>
        <w:rPr>
          <w:b/>
          <w:sz w:val="28"/>
          <w:szCs w:val="28"/>
        </w:rPr>
      </w:pPr>
      <w:r>
        <w:rPr>
          <w:b/>
          <w:sz w:val="28"/>
          <w:szCs w:val="28"/>
        </w:rPr>
        <w:t>Lesson Foundations</w:t>
      </w:r>
    </w:p>
    <w:tbl>
      <w:tblPr>
        <w:tblStyle w:val="TableGrid"/>
        <w:tblW w:w="0" w:type="auto"/>
        <w:tblLook w:val="04A0" w:firstRow="1" w:lastRow="0" w:firstColumn="1" w:lastColumn="0" w:noHBand="0" w:noVBand="1"/>
      </w:tblPr>
      <w:tblGrid>
        <w:gridCol w:w="2988"/>
        <w:gridCol w:w="11610"/>
        <w:gridCol w:w="18"/>
      </w:tblGrid>
      <w:tr w:rsidR="00BC388A" w14:paraId="3A304646" w14:textId="77777777" w:rsidTr="003F6C23">
        <w:tc>
          <w:tcPr>
            <w:tcW w:w="2988" w:type="dxa"/>
          </w:tcPr>
          <w:p w14:paraId="743B1D87" w14:textId="77777777" w:rsidR="006E3E32" w:rsidRDefault="006E3E32" w:rsidP="006E3E32">
            <w:r>
              <w:t>Content Standards</w:t>
            </w:r>
          </w:p>
          <w:p w14:paraId="1AE8C1ED" w14:textId="77777777" w:rsidR="006E3E32" w:rsidRDefault="006E3E32" w:rsidP="006E3E32"/>
          <w:p w14:paraId="6E645A91" w14:textId="363A425F" w:rsidR="006E3E32" w:rsidRDefault="00AC1A10" w:rsidP="006E3E32">
            <w:pPr>
              <w:rPr>
                <w:sz w:val="18"/>
                <w:szCs w:val="18"/>
              </w:rPr>
            </w:pPr>
            <w:r>
              <w:rPr>
                <w:sz w:val="18"/>
                <w:szCs w:val="18"/>
              </w:rPr>
              <w:t xml:space="preserve">*Science and SS should </w:t>
            </w:r>
            <w:r w:rsidR="006E3E32" w:rsidRPr="006E3E32">
              <w:rPr>
                <w:sz w:val="18"/>
                <w:szCs w:val="18"/>
              </w:rPr>
              <w:t>also include common core for reading/writing</w:t>
            </w:r>
          </w:p>
          <w:p w14:paraId="33D1BE04" w14:textId="77777777" w:rsidR="00277EC6" w:rsidRPr="000D6A72" w:rsidRDefault="00277EC6" w:rsidP="006E3E32">
            <w:pPr>
              <w:rPr>
                <w:sz w:val="10"/>
                <w:szCs w:val="10"/>
              </w:rPr>
            </w:pPr>
          </w:p>
        </w:tc>
        <w:tc>
          <w:tcPr>
            <w:tcW w:w="11628" w:type="dxa"/>
            <w:gridSpan w:val="2"/>
          </w:tcPr>
          <w:p w14:paraId="0F6EBC70" w14:textId="77777777" w:rsidR="00BC388A" w:rsidRDefault="006E06E6" w:rsidP="0049764F">
            <w:r w:rsidRPr="006E06E6">
              <w:t>ONLS.SS.6.6: Variations among physical environments within the Eastern Hemisphere influence human activities. Human activities also alter the physical environment.</w:t>
            </w:r>
          </w:p>
          <w:p w14:paraId="10738133" w14:textId="21BB458A" w:rsidR="006E06E6" w:rsidRDefault="006E06E6" w:rsidP="006E06E6">
            <w:r>
              <w:rPr>
                <w:rFonts w:hint="eastAsia"/>
              </w:rPr>
              <w:t>CCSS.ELA</w:t>
            </w:r>
            <w:r>
              <w:t>-</w:t>
            </w:r>
            <w:r>
              <w:rPr>
                <w:rFonts w:hint="eastAsia"/>
              </w:rPr>
              <w:t>Literacy.WHST.6</w:t>
            </w:r>
            <w:r>
              <w:t>-</w:t>
            </w:r>
            <w:r>
              <w:rPr>
                <w:rFonts w:hint="eastAsia"/>
              </w:rPr>
              <w:t>8.6</w:t>
            </w:r>
            <w:r>
              <w:t>: Use technology, including the internet, to produce and publish writing and present the relationships between information and ideas clearly and efficiently.</w:t>
            </w:r>
          </w:p>
        </w:tc>
      </w:tr>
      <w:tr w:rsidR="00A04DDE" w14:paraId="4FCAE5AE" w14:textId="77777777" w:rsidTr="006E32E1">
        <w:tc>
          <w:tcPr>
            <w:tcW w:w="2988" w:type="dxa"/>
          </w:tcPr>
          <w:p w14:paraId="6904CB39" w14:textId="661421A1" w:rsidR="00A04DDE" w:rsidRDefault="00A04DDE" w:rsidP="006E3E32">
            <w:r>
              <w:t>Learning Objective(s)</w:t>
            </w:r>
          </w:p>
          <w:p w14:paraId="77F53F7E" w14:textId="77777777" w:rsidR="00A04DDE" w:rsidRPr="000D6A72" w:rsidRDefault="00A04DDE" w:rsidP="006E3E32">
            <w:pPr>
              <w:rPr>
                <w:sz w:val="10"/>
                <w:szCs w:val="10"/>
              </w:rPr>
            </w:pPr>
          </w:p>
          <w:p w14:paraId="1691B34C" w14:textId="77777777" w:rsidR="00A04DDE" w:rsidRPr="004A5C9F" w:rsidRDefault="00A04DDE" w:rsidP="006E3E32">
            <w:r>
              <w:rPr>
                <w:b/>
                <w:sz w:val="18"/>
                <w:szCs w:val="18"/>
              </w:rPr>
              <w:t>Content/</w:t>
            </w:r>
            <w:r w:rsidRPr="004A5C9F">
              <w:rPr>
                <w:b/>
                <w:sz w:val="18"/>
                <w:szCs w:val="18"/>
              </w:rPr>
              <w:t>Skills</w:t>
            </w:r>
            <w:r>
              <w:rPr>
                <w:b/>
                <w:sz w:val="18"/>
                <w:szCs w:val="18"/>
              </w:rPr>
              <w:t>/Concept</w:t>
            </w:r>
          </w:p>
          <w:p w14:paraId="6E981B16" w14:textId="57D9450E" w:rsidR="00A04DDE" w:rsidRDefault="00A04DDE" w:rsidP="006E3E32">
            <w:pPr>
              <w:rPr>
                <w:sz w:val="18"/>
                <w:szCs w:val="18"/>
              </w:rPr>
            </w:pPr>
            <w:r>
              <w:rPr>
                <w:sz w:val="18"/>
                <w:szCs w:val="18"/>
              </w:rPr>
              <w:t>“Students will…”</w:t>
            </w:r>
          </w:p>
          <w:p w14:paraId="5C5408D6" w14:textId="77777777" w:rsidR="00A04DDE" w:rsidRPr="000D6A72" w:rsidRDefault="00A04DDE" w:rsidP="006E3E32">
            <w:pPr>
              <w:rPr>
                <w:b/>
                <w:sz w:val="10"/>
                <w:szCs w:val="10"/>
              </w:rPr>
            </w:pPr>
          </w:p>
          <w:p w14:paraId="1EE3DEAC" w14:textId="77777777" w:rsidR="00A04DDE" w:rsidRPr="000D6A72" w:rsidRDefault="00A04DDE" w:rsidP="006E3E32">
            <w:pPr>
              <w:rPr>
                <w:sz w:val="10"/>
                <w:szCs w:val="10"/>
              </w:rPr>
            </w:pPr>
          </w:p>
        </w:tc>
        <w:tc>
          <w:tcPr>
            <w:tcW w:w="11628" w:type="dxa"/>
            <w:gridSpan w:val="2"/>
          </w:tcPr>
          <w:p w14:paraId="37EFC508" w14:textId="1BB154B3" w:rsidR="006E06E6" w:rsidRDefault="006E06E6" w:rsidP="00E472A5">
            <w:pPr>
              <w:tabs>
                <w:tab w:val="left" w:pos="1680"/>
              </w:tabs>
            </w:pPr>
            <w:r>
              <w:t>1.)</w:t>
            </w:r>
            <w:r w:rsidR="00DA2799">
              <w:t xml:space="preserve"> S</w:t>
            </w:r>
            <w:r w:rsidR="007E5DCA">
              <w:t xml:space="preserve">tudents will </w:t>
            </w:r>
            <w:r w:rsidR="00511397">
              <w:t>research</w:t>
            </w:r>
            <w:r w:rsidR="00DA2799">
              <w:t xml:space="preserve"> an environmental issue of Australia</w:t>
            </w:r>
            <w:r w:rsidR="00511397">
              <w:t xml:space="preserve"> caused by human activity</w:t>
            </w:r>
            <w:r w:rsidR="00DA2799">
              <w:t xml:space="preserve"> (Remember). </w:t>
            </w:r>
          </w:p>
          <w:p w14:paraId="5C370E34" w14:textId="32F19DD6" w:rsidR="00DA2799" w:rsidRDefault="006E06E6" w:rsidP="00E472A5">
            <w:pPr>
              <w:tabs>
                <w:tab w:val="left" w:pos="1680"/>
              </w:tabs>
            </w:pPr>
            <w:r>
              <w:t>2.)</w:t>
            </w:r>
            <w:r w:rsidR="00DA2799">
              <w:t xml:space="preserve"> Students will</w:t>
            </w:r>
            <w:r w:rsidR="00511397">
              <w:t xml:space="preserve"> identify essential knowledge about an environmental issue of Australia </w:t>
            </w:r>
            <w:r w:rsidR="004F5946">
              <w:t xml:space="preserve">(Analyze). </w:t>
            </w:r>
          </w:p>
          <w:p w14:paraId="1FA3A342" w14:textId="5FBFF0B9" w:rsidR="00A04DDE" w:rsidRDefault="00511397" w:rsidP="00E472A5">
            <w:pPr>
              <w:tabs>
                <w:tab w:val="left" w:pos="1680"/>
              </w:tabs>
            </w:pPr>
            <w:r>
              <w:t>3.) Students will evaluate the strength of arguments from peer reviews of infographic sketches (Evaluate</w:t>
            </w:r>
            <w:r w:rsidR="00DA2799">
              <w:t xml:space="preserve">).   </w:t>
            </w:r>
            <w:r w:rsidR="00A04DDE">
              <w:tab/>
            </w:r>
          </w:p>
          <w:p w14:paraId="698B488A" w14:textId="05296210" w:rsidR="00A04DDE" w:rsidRPr="00E472A5" w:rsidRDefault="00A04DDE" w:rsidP="00E472A5">
            <w:pPr>
              <w:tabs>
                <w:tab w:val="left" w:pos="1653"/>
              </w:tabs>
            </w:pPr>
            <w:r>
              <w:tab/>
            </w:r>
          </w:p>
        </w:tc>
      </w:tr>
      <w:tr w:rsidR="003F6C23" w14:paraId="14CA30AE" w14:textId="77777777" w:rsidTr="002536CF">
        <w:trPr>
          <w:gridAfter w:val="1"/>
          <w:wAfter w:w="18" w:type="dxa"/>
          <w:trHeight w:val="1133"/>
        </w:trPr>
        <w:tc>
          <w:tcPr>
            <w:tcW w:w="2988" w:type="dxa"/>
          </w:tcPr>
          <w:p w14:paraId="3C7A5544" w14:textId="04669356" w:rsidR="003F6C23" w:rsidRPr="002C04F9" w:rsidRDefault="003F6C23" w:rsidP="00AC1A10">
            <w:r>
              <w:t>Prior Academic Knowledge and Skills</w:t>
            </w:r>
          </w:p>
        </w:tc>
        <w:tc>
          <w:tcPr>
            <w:tcW w:w="11610" w:type="dxa"/>
          </w:tcPr>
          <w:p w14:paraId="31B6AF23" w14:textId="77777777" w:rsidR="003F6C23" w:rsidRDefault="00420051" w:rsidP="003F6C23">
            <w:r w:rsidRPr="00420051">
              <w:t>Students have the skills needed to collaborate with other students</w:t>
            </w:r>
            <w:r>
              <w:t>.</w:t>
            </w:r>
          </w:p>
          <w:p w14:paraId="5D4EF85F" w14:textId="77777777" w:rsidR="00420051" w:rsidRDefault="00420051" w:rsidP="003F6C23">
            <w:r>
              <w:t>Students are familiar with using QR codes.</w:t>
            </w:r>
          </w:p>
          <w:p w14:paraId="399B497A" w14:textId="68065295" w:rsidR="00420051" w:rsidRDefault="00420051" w:rsidP="003F6C23">
            <w:r>
              <w:t xml:space="preserve">Students have researched and presented their research before. </w:t>
            </w:r>
          </w:p>
          <w:p w14:paraId="3C25E4E0" w14:textId="7A2AF6E7" w:rsidR="00420051" w:rsidRPr="003C2D28" w:rsidRDefault="00420051" w:rsidP="003F6C23">
            <w:r w:rsidRPr="00420051">
              <w:t>Students have participated in and are aware of the expect</w:t>
            </w:r>
            <w:r>
              <w:t>ations during gallery walks</w:t>
            </w:r>
            <w:r w:rsidRPr="00420051">
              <w:t>.</w:t>
            </w:r>
          </w:p>
        </w:tc>
      </w:tr>
      <w:tr w:rsidR="003F6C23" w14:paraId="33E82B26" w14:textId="77777777" w:rsidTr="003F6C23">
        <w:tc>
          <w:tcPr>
            <w:tcW w:w="2988" w:type="dxa"/>
          </w:tcPr>
          <w:p w14:paraId="4A70F5FF" w14:textId="155E958E" w:rsidR="003F6C23" w:rsidRDefault="003F6C23" w:rsidP="003F6C23">
            <w:r>
              <w:t>Materials</w:t>
            </w:r>
            <w:r w:rsidR="00CA5FF2">
              <w:t xml:space="preserve"> &amp; Resources</w:t>
            </w:r>
          </w:p>
          <w:p w14:paraId="57E4549F" w14:textId="77777777" w:rsidR="003F6C23" w:rsidRPr="003F6C23" w:rsidRDefault="003F6C23" w:rsidP="003F6C23">
            <w:pPr>
              <w:rPr>
                <w:sz w:val="18"/>
                <w:szCs w:val="18"/>
              </w:rPr>
            </w:pPr>
          </w:p>
          <w:p w14:paraId="2D5B0FFB" w14:textId="77777777" w:rsidR="003F6C23" w:rsidRDefault="003F6C23" w:rsidP="00AC1A10">
            <w:pPr>
              <w:rPr>
                <w:sz w:val="18"/>
                <w:szCs w:val="18"/>
              </w:rPr>
            </w:pPr>
          </w:p>
          <w:p w14:paraId="6E03A856" w14:textId="77777777" w:rsidR="00AC1A10" w:rsidRDefault="00AC1A10" w:rsidP="00AC1A10"/>
        </w:tc>
        <w:tc>
          <w:tcPr>
            <w:tcW w:w="11628" w:type="dxa"/>
            <w:gridSpan w:val="2"/>
          </w:tcPr>
          <w:p w14:paraId="43DE757F" w14:textId="77777777" w:rsidR="007567F8" w:rsidRDefault="007567F8" w:rsidP="0049764F">
            <w:r>
              <w:t>Playing cards</w:t>
            </w:r>
          </w:p>
          <w:p w14:paraId="484E6692" w14:textId="77777777" w:rsidR="007567F8" w:rsidRDefault="007567F8" w:rsidP="0049764F">
            <w:r>
              <w:t>Classroom set of IPads</w:t>
            </w:r>
          </w:p>
          <w:p w14:paraId="622CAFEA" w14:textId="349984A8" w:rsidR="007567F8" w:rsidRDefault="007567F8" w:rsidP="0049764F">
            <w:r>
              <w:t>Inf</w:t>
            </w:r>
            <w:r w:rsidR="001E6138">
              <w:t>ographic example made by teacher with objectives on it</w:t>
            </w:r>
          </w:p>
          <w:p w14:paraId="12BA131A" w14:textId="09B8B406" w:rsidR="007567F8" w:rsidRDefault="007567F8" w:rsidP="0049764F">
            <w:r>
              <w:t>Explain Everything App (</w:t>
            </w:r>
            <w:r w:rsidR="001E6138">
              <w:t xml:space="preserve">Teacher made </w:t>
            </w:r>
            <w:r w:rsidR="00164953">
              <w:t>video –“10 S</w:t>
            </w:r>
            <w:r>
              <w:t xml:space="preserve">teps to </w:t>
            </w:r>
            <w:r w:rsidR="00164953">
              <w:t>Creating an Infographic”</w:t>
            </w:r>
            <w:r>
              <w:t>)</w:t>
            </w:r>
          </w:p>
          <w:p w14:paraId="2890EAC7" w14:textId="77777777" w:rsidR="007567F8" w:rsidRDefault="007567F8" w:rsidP="0049764F">
            <w:r>
              <w:t>Handout- 10 steps to creating an infographic</w:t>
            </w:r>
          </w:p>
          <w:p w14:paraId="197712BF" w14:textId="77777777" w:rsidR="003F6C23" w:rsidRDefault="007567F8" w:rsidP="0049764F">
            <w:r>
              <w:t xml:space="preserve">List of topics from “Environmental problems in Australia” </w:t>
            </w:r>
            <w:hyperlink r:id="rId9" w:history="1">
              <w:r w:rsidRPr="0022509F">
                <w:rPr>
                  <w:rStyle w:val="Hyperlink"/>
                </w:rPr>
                <w:t>http://wwf.panda.org/who_we_are/wwf_offices/australia/environmental_problems_in_australia/</w:t>
              </w:r>
            </w:hyperlink>
            <w:r>
              <w:t xml:space="preserve"> </w:t>
            </w:r>
          </w:p>
          <w:p w14:paraId="08ACE34B" w14:textId="77777777" w:rsidR="007567F8" w:rsidRDefault="007567F8" w:rsidP="0049764F">
            <w:r>
              <w:t>Large envelopes with topic name and that topic specific guidelines inside</w:t>
            </w:r>
          </w:p>
          <w:p w14:paraId="2CF95CCC" w14:textId="5F06FF6A" w:rsidR="007567F8" w:rsidRDefault="0071361B" w:rsidP="007567F8">
            <w:pPr>
              <w:pStyle w:val="ListParagraph"/>
              <w:numPr>
                <w:ilvl w:val="0"/>
                <w:numId w:val="11"/>
              </w:numPr>
            </w:pPr>
            <w:r>
              <w:t xml:space="preserve">Written </w:t>
            </w:r>
            <w:r w:rsidR="007567F8">
              <w:t>Directions</w:t>
            </w:r>
          </w:p>
          <w:p w14:paraId="7563BB6B" w14:textId="011D6060" w:rsidR="007567F8" w:rsidRDefault="007567F8" w:rsidP="007567F8">
            <w:pPr>
              <w:pStyle w:val="ListParagraph"/>
              <w:numPr>
                <w:ilvl w:val="0"/>
                <w:numId w:val="11"/>
              </w:numPr>
            </w:pPr>
            <w:r>
              <w:t>QR Codes</w:t>
            </w:r>
            <w:r w:rsidR="0071361B">
              <w:t xml:space="preserve"> to…</w:t>
            </w:r>
          </w:p>
          <w:p w14:paraId="0E47AF6B" w14:textId="77777777" w:rsidR="0071361B" w:rsidRPr="0071361B" w:rsidRDefault="0071361B" w:rsidP="0071361B">
            <w:pPr>
              <w:pStyle w:val="ListParagraph"/>
              <w:numPr>
                <w:ilvl w:val="0"/>
                <w:numId w:val="11"/>
              </w:numPr>
            </w:pPr>
            <w:r w:rsidRPr="0071361B">
              <w:t xml:space="preserve">http://piktochart.com/ </w:t>
            </w:r>
          </w:p>
          <w:p w14:paraId="078CF206" w14:textId="77777777" w:rsidR="0071361B" w:rsidRDefault="0071361B" w:rsidP="007567F8">
            <w:pPr>
              <w:pStyle w:val="ListParagraph"/>
              <w:numPr>
                <w:ilvl w:val="0"/>
                <w:numId w:val="11"/>
              </w:numPr>
            </w:pPr>
          </w:p>
          <w:p w14:paraId="0F0C5B5A" w14:textId="77777777" w:rsidR="007567F8" w:rsidRDefault="007567F8" w:rsidP="007567F8">
            <w:r>
              <w:t>QR Scanner App</w:t>
            </w:r>
          </w:p>
          <w:p w14:paraId="1D5DD604" w14:textId="2C57041F" w:rsidR="007567F8" w:rsidRDefault="007567F8" w:rsidP="007567F8">
            <w:r>
              <w:t xml:space="preserve">Post-It Notes  </w:t>
            </w:r>
          </w:p>
        </w:tc>
      </w:tr>
    </w:tbl>
    <w:p w14:paraId="1980D8A4" w14:textId="452D7D36" w:rsidR="00AC1A10" w:rsidRDefault="00AC1A10" w:rsidP="00277EC6">
      <w:pPr>
        <w:jc w:val="center"/>
        <w:rPr>
          <w:b/>
          <w:sz w:val="28"/>
          <w:szCs w:val="28"/>
        </w:rPr>
      </w:pPr>
    </w:p>
    <w:p w14:paraId="3450E7AB" w14:textId="17C7D0C8" w:rsidR="007D6994" w:rsidRPr="000D3E10" w:rsidRDefault="007D6994" w:rsidP="007D6994">
      <w:pPr>
        <w:jc w:val="center"/>
        <w:rPr>
          <w:b/>
          <w:sz w:val="28"/>
          <w:szCs w:val="28"/>
        </w:rPr>
      </w:pPr>
      <w:r>
        <w:rPr>
          <w:b/>
          <w:sz w:val="28"/>
          <w:szCs w:val="28"/>
        </w:rPr>
        <w:t>Assessments</w:t>
      </w:r>
    </w:p>
    <w:p w14:paraId="1ED459F3" w14:textId="77777777" w:rsidR="007D6994" w:rsidRDefault="007D6994" w:rsidP="007D6994">
      <w:pPr>
        <w:rPr>
          <w:sz w:val="28"/>
          <w:szCs w:val="28"/>
        </w:rPr>
      </w:pPr>
    </w:p>
    <w:tbl>
      <w:tblPr>
        <w:tblStyle w:val="TableGrid"/>
        <w:tblW w:w="0" w:type="auto"/>
        <w:tblLayout w:type="fixed"/>
        <w:tblLook w:val="04A0" w:firstRow="1" w:lastRow="0" w:firstColumn="1" w:lastColumn="0" w:noHBand="0" w:noVBand="1"/>
      </w:tblPr>
      <w:tblGrid>
        <w:gridCol w:w="3024"/>
        <w:gridCol w:w="5454"/>
        <w:gridCol w:w="6120"/>
      </w:tblGrid>
      <w:tr w:rsidR="007D6994" w14:paraId="1BBE0A4B" w14:textId="77777777" w:rsidTr="0085301F">
        <w:tc>
          <w:tcPr>
            <w:tcW w:w="3024" w:type="dxa"/>
          </w:tcPr>
          <w:p w14:paraId="538B760D" w14:textId="77777777" w:rsidR="007D6994" w:rsidRDefault="007D6994" w:rsidP="0085301F">
            <w:r>
              <w:lastRenderedPageBreak/>
              <w:t>Description of assessment</w:t>
            </w:r>
          </w:p>
        </w:tc>
        <w:tc>
          <w:tcPr>
            <w:tcW w:w="5454" w:type="dxa"/>
          </w:tcPr>
          <w:p w14:paraId="283CA219" w14:textId="77777777" w:rsidR="007D6994" w:rsidRDefault="007D6994" w:rsidP="0085301F">
            <w:r>
              <w:t xml:space="preserve">Modifications and accommodation to the assessment so that all students can demonstrate their learning. </w:t>
            </w:r>
          </w:p>
        </w:tc>
        <w:tc>
          <w:tcPr>
            <w:tcW w:w="6120" w:type="dxa"/>
          </w:tcPr>
          <w:p w14:paraId="39235699" w14:textId="4B297663" w:rsidR="007D6994" w:rsidRDefault="007D6994" w:rsidP="001046C9">
            <w:r>
              <w:t>Evaluation Criteria - What evidence of student learning (</w:t>
            </w:r>
            <w:r w:rsidR="001046C9">
              <w:t>identify</w:t>
            </w:r>
            <w:r>
              <w:t xml:space="preserve"> learning objective</w:t>
            </w:r>
            <w:r w:rsidR="001046C9">
              <w:t>(</w:t>
            </w:r>
            <w:r>
              <w:t>s</w:t>
            </w:r>
            <w:r w:rsidR="001046C9">
              <w:t>) being assessed</w:t>
            </w:r>
            <w:r>
              <w:t xml:space="preserve">) does the assessment provide? </w:t>
            </w:r>
          </w:p>
        </w:tc>
      </w:tr>
      <w:tr w:rsidR="007D6994" w14:paraId="6CFBDEDA" w14:textId="77777777" w:rsidTr="0085301F">
        <w:tc>
          <w:tcPr>
            <w:tcW w:w="3024" w:type="dxa"/>
          </w:tcPr>
          <w:p w14:paraId="6AD4BD66" w14:textId="35CA0427" w:rsidR="007D6994" w:rsidRDefault="00CB69BE" w:rsidP="0085301F">
            <w:r>
              <w:t xml:space="preserve">Formative Assessment 1- </w:t>
            </w:r>
            <w:r w:rsidR="00BD53D8">
              <w:t xml:space="preserve">Student notes taken during </w:t>
            </w:r>
            <w:r w:rsidR="000201E1">
              <w:t>research</w:t>
            </w:r>
            <w:r>
              <w:t>:</w:t>
            </w:r>
            <w:r w:rsidR="000201E1">
              <w:t xml:space="preserve"> </w:t>
            </w:r>
          </w:p>
          <w:p w14:paraId="649DA980" w14:textId="7E72CFF0" w:rsidR="00CB69BE" w:rsidRDefault="00CB69BE" w:rsidP="0085301F">
            <w:r>
              <w:t>[LO1]</w:t>
            </w:r>
          </w:p>
        </w:tc>
        <w:tc>
          <w:tcPr>
            <w:tcW w:w="5454" w:type="dxa"/>
          </w:tcPr>
          <w:p w14:paraId="3D6B223F" w14:textId="060B4B14" w:rsidR="00BD53D8" w:rsidRDefault="00BD53D8" w:rsidP="00BD53D8">
            <w:r>
              <w:t xml:space="preserve">IEP- </w:t>
            </w:r>
            <w:r w:rsidR="000201E1">
              <w:t xml:space="preserve">List of strategies </w:t>
            </w:r>
            <w:r>
              <w:t>distributed to students.</w:t>
            </w:r>
          </w:p>
          <w:p w14:paraId="52C999D1" w14:textId="2FB2BACA" w:rsidR="00BD53D8" w:rsidRDefault="00BD53D8" w:rsidP="00BD53D8">
            <w:r>
              <w:t>ESL- Students may use translators with the websites and respond in their preferred language.</w:t>
            </w:r>
          </w:p>
          <w:p w14:paraId="0F7C6D91" w14:textId="7C83FC93" w:rsidR="007D6994" w:rsidRDefault="007D6994" w:rsidP="00BD53D8"/>
        </w:tc>
        <w:tc>
          <w:tcPr>
            <w:tcW w:w="6120" w:type="dxa"/>
          </w:tcPr>
          <w:p w14:paraId="338413E4" w14:textId="1CAA41A9" w:rsidR="007D6994" w:rsidRDefault="00F24EAD" w:rsidP="0085301F">
            <w:r w:rsidRPr="00F24EAD">
              <w:rPr>
                <w:color w:val="FF0000"/>
              </w:rPr>
              <w:t xml:space="preserve">Every student in the group makes their own notes. </w:t>
            </w:r>
            <w:r w:rsidR="005305FA" w:rsidRPr="00F24EAD">
              <w:rPr>
                <w:color w:val="FF0000"/>
              </w:rPr>
              <w:t xml:space="preserve">Students’ notes are legible. They are separated into sections by which website the notes came from. Notes include statistics or other quantifiable information. Includes a definition of the topic chosen and location of. There should also be some personal notes were students comment where/how they might use the information. </w:t>
            </w:r>
          </w:p>
        </w:tc>
      </w:tr>
      <w:tr w:rsidR="007D6994" w14:paraId="49881018" w14:textId="77777777" w:rsidTr="0085301F">
        <w:tc>
          <w:tcPr>
            <w:tcW w:w="3024" w:type="dxa"/>
          </w:tcPr>
          <w:p w14:paraId="15A01AF5" w14:textId="45842887" w:rsidR="00CB69BE" w:rsidRDefault="00CB69BE" w:rsidP="0085301F">
            <w:r>
              <w:t>Formative Assessment 2-</w:t>
            </w:r>
          </w:p>
          <w:p w14:paraId="232F82B0" w14:textId="77777777" w:rsidR="000201E1" w:rsidRDefault="00CB69BE" w:rsidP="0085301F">
            <w:r>
              <w:t>10-Steps H</w:t>
            </w:r>
            <w:r w:rsidR="000201E1">
              <w:t>andout</w:t>
            </w:r>
            <w:r>
              <w:t xml:space="preserve">: </w:t>
            </w:r>
          </w:p>
          <w:p w14:paraId="15A146E9" w14:textId="14B69267" w:rsidR="00CB69BE" w:rsidRDefault="00CB69BE" w:rsidP="0085301F">
            <w:r>
              <w:t>[LO2]</w:t>
            </w:r>
          </w:p>
        </w:tc>
        <w:tc>
          <w:tcPr>
            <w:tcW w:w="5454" w:type="dxa"/>
          </w:tcPr>
          <w:p w14:paraId="76B4AD2D" w14:textId="1DF03CFB" w:rsidR="00BD53D8" w:rsidRDefault="00BD53D8" w:rsidP="0085301F">
            <w:r>
              <w:t>IEP and ESL-</w:t>
            </w:r>
            <w:r w:rsidR="000201E1">
              <w:t>Sentence frames</w:t>
            </w:r>
            <w:r>
              <w:t xml:space="preserve"> and b</w:t>
            </w:r>
            <w:r w:rsidR="000201E1">
              <w:t>old key terms with definitions</w:t>
            </w:r>
            <w:r>
              <w:t xml:space="preserve">. ESL also has titles and directions translated to their preferred language.  </w:t>
            </w:r>
          </w:p>
          <w:p w14:paraId="672A19E8" w14:textId="6A4FF7BC" w:rsidR="00BD53D8" w:rsidRDefault="00BD53D8" w:rsidP="0085301F">
            <w:r w:rsidRPr="00BD53D8">
              <w:t>Struggling readers- Students are read the directions out loud.</w:t>
            </w:r>
          </w:p>
        </w:tc>
        <w:tc>
          <w:tcPr>
            <w:tcW w:w="6120" w:type="dxa"/>
          </w:tcPr>
          <w:p w14:paraId="5530BB23" w14:textId="408AB66C" w:rsidR="007D6994" w:rsidRDefault="005305FA" w:rsidP="0085301F">
            <w:r w:rsidRPr="00F24EAD">
              <w:rPr>
                <w:color w:val="FF0000"/>
              </w:rPr>
              <w:t xml:space="preserve">Each students fills out </w:t>
            </w:r>
            <w:r w:rsidR="00F24EAD" w:rsidRPr="00F24EAD">
              <w:rPr>
                <w:color w:val="FF0000"/>
              </w:rPr>
              <w:t xml:space="preserve">the 10 steps handout as their individual accountability. Most of the information on the handout should be the same among group members except the sketch. Students have the option to create different sketches and then compare and choose one. It should be noted on their handouts which one was chosen. </w:t>
            </w:r>
          </w:p>
        </w:tc>
      </w:tr>
      <w:tr w:rsidR="007D6994" w14:paraId="5FCC83B1" w14:textId="77777777" w:rsidTr="0085301F">
        <w:tc>
          <w:tcPr>
            <w:tcW w:w="3024" w:type="dxa"/>
          </w:tcPr>
          <w:p w14:paraId="0041B741" w14:textId="67EBA227" w:rsidR="007D6994" w:rsidRDefault="00CB69BE" w:rsidP="0085301F">
            <w:r>
              <w:t>Formative Assessment 3-Teacher Check I</w:t>
            </w:r>
            <w:r w:rsidR="00511397">
              <w:t>n (step 4</w:t>
            </w:r>
            <w:r w:rsidR="000201E1">
              <w:t>)</w:t>
            </w:r>
            <w:r>
              <w:t xml:space="preserve">: </w:t>
            </w:r>
          </w:p>
          <w:p w14:paraId="4DE45312" w14:textId="77777777" w:rsidR="00CB69BE" w:rsidRDefault="00CB69BE" w:rsidP="0085301F">
            <w:r>
              <w:t xml:space="preserve">After </w:t>
            </w:r>
          </w:p>
          <w:p w14:paraId="03DE5585" w14:textId="0BA29B70" w:rsidR="00BD53D8" w:rsidRDefault="00BD53D8" w:rsidP="0085301F">
            <w:r>
              <w:t xml:space="preserve">[LO1] [LO2]  </w:t>
            </w:r>
          </w:p>
        </w:tc>
        <w:tc>
          <w:tcPr>
            <w:tcW w:w="5454" w:type="dxa"/>
          </w:tcPr>
          <w:p w14:paraId="10C2E7D7" w14:textId="77777777" w:rsidR="00BD53D8" w:rsidRDefault="00BD53D8" w:rsidP="00BD53D8">
            <w:r>
              <w:t xml:space="preserve">ESL- Students can write down their response in their first language and then someone else can share after it is translated. </w:t>
            </w:r>
          </w:p>
          <w:p w14:paraId="038378E8" w14:textId="16477C35" w:rsidR="007D6994" w:rsidRDefault="00BD53D8" w:rsidP="00BD53D8">
            <w:r>
              <w:t>IEP- Students will be given scaffolding</w:t>
            </w:r>
            <w:r w:rsidR="006D4054">
              <w:t xml:space="preserve"> through questioning and modeling. </w:t>
            </w:r>
          </w:p>
        </w:tc>
        <w:tc>
          <w:tcPr>
            <w:tcW w:w="6120" w:type="dxa"/>
          </w:tcPr>
          <w:p w14:paraId="65C2087D" w14:textId="76175182" w:rsidR="007D6994" w:rsidRDefault="00F24EAD" w:rsidP="0085301F">
            <w:r w:rsidRPr="00F24EAD">
              <w:rPr>
                <w:color w:val="FF0000"/>
              </w:rPr>
              <w:t xml:space="preserve">Teacher checks one group at a time. Students </w:t>
            </w:r>
            <w:r w:rsidR="00511397">
              <w:rPr>
                <w:color w:val="FF0000"/>
              </w:rPr>
              <w:t>need to have completed steps 1-3</w:t>
            </w:r>
            <w:r w:rsidRPr="00F24EAD">
              <w:rPr>
                <w:color w:val="FF0000"/>
              </w:rPr>
              <w:t xml:space="preserve">. Teacher briefly looks over each member’s notes and handouts. Students verbally explain anything not explicit in their handouts. Teacher is looking for a thought out plan for the infographic that includes enough relevant information.  </w:t>
            </w:r>
          </w:p>
        </w:tc>
      </w:tr>
      <w:tr w:rsidR="007D6994" w14:paraId="1EB3A9AF" w14:textId="77777777" w:rsidTr="0085301F">
        <w:tc>
          <w:tcPr>
            <w:tcW w:w="3024" w:type="dxa"/>
          </w:tcPr>
          <w:p w14:paraId="7C83E921" w14:textId="53A9ADF1" w:rsidR="00BD53D8" w:rsidRDefault="00BD53D8" w:rsidP="0085301F">
            <w:r>
              <w:t xml:space="preserve">Formative Assessment 4- </w:t>
            </w:r>
          </w:p>
          <w:p w14:paraId="3B1B3E94" w14:textId="35C6CD9F" w:rsidR="007D6994" w:rsidRDefault="000201E1" w:rsidP="0085301F">
            <w:r>
              <w:t>Infographic</w:t>
            </w:r>
            <w:r w:rsidR="00511397">
              <w:t xml:space="preserve"> sketch</w:t>
            </w:r>
            <w:r w:rsidR="00566697">
              <w:t xml:space="preserve"> gallery walk</w:t>
            </w:r>
            <w:r w:rsidR="00BD53D8">
              <w:t xml:space="preserve">: </w:t>
            </w:r>
            <w:r>
              <w:t xml:space="preserve"> </w:t>
            </w:r>
          </w:p>
          <w:p w14:paraId="43E506CD" w14:textId="1F3C8058" w:rsidR="00BD53D8" w:rsidRDefault="00BD53D8" w:rsidP="0085301F">
            <w:r>
              <w:t>[LO3]</w:t>
            </w:r>
          </w:p>
        </w:tc>
        <w:tc>
          <w:tcPr>
            <w:tcW w:w="5454" w:type="dxa"/>
          </w:tcPr>
          <w:p w14:paraId="4F74BF1E" w14:textId="74E3EE2E" w:rsidR="007D6994" w:rsidRDefault="006D4054" w:rsidP="0085301F">
            <w:r>
              <w:t xml:space="preserve">ESL and IEP- Students have peer support. </w:t>
            </w:r>
          </w:p>
          <w:p w14:paraId="4442B6B9" w14:textId="77777777" w:rsidR="006D4054" w:rsidRDefault="006D4054" w:rsidP="0085301F"/>
        </w:tc>
        <w:tc>
          <w:tcPr>
            <w:tcW w:w="6120" w:type="dxa"/>
          </w:tcPr>
          <w:p w14:paraId="4E689F4A" w14:textId="5D6BBC7A" w:rsidR="007D6994" w:rsidRDefault="00511397" w:rsidP="00B865A9">
            <w:r>
              <w:rPr>
                <w:color w:val="FF0000"/>
              </w:rPr>
              <w:t>One infographic made per person</w:t>
            </w:r>
            <w:r w:rsidR="005305FA" w:rsidRPr="00B865A9">
              <w:rPr>
                <w:color w:val="FF0000"/>
              </w:rPr>
              <w:t xml:space="preserve">. </w:t>
            </w:r>
            <w:r w:rsidR="00F24EAD" w:rsidRPr="00B865A9">
              <w:rPr>
                <w:color w:val="FF0000"/>
              </w:rPr>
              <w:t>Infographic stays on the topic chosen by the group. It has a good balance between picture</w:t>
            </w:r>
            <w:r w:rsidR="00B865A9" w:rsidRPr="00B865A9">
              <w:rPr>
                <w:color w:val="FF0000"/>
              </w:rPr>
              <w:t>s</w:t>
            </w:r>
            <w:r w:rsidR="00F24EAD" w:rsidRPr="00B865A9">
              <w:rPr>
                <w:color w:val="FF0000"/>
              </w:rPr>
              <w:t>, number</w:t>
            </w:r>
            <w:r w:rsidR="00B865A9" w:rsidRPr="00B865A9">
              <w:rPr>
                <w:color w:val="FF0000"/>
              </w:rPr>
              <w:t>s</w:t>
            </w:r>
            <w:r w:rsidR="00F24EAD" w:rsidRPr="00B865A9">
              <w:rPr>
                <w:color w:val="FF0000"/>
              </w:rPr>
              <w:t xml:space="preserve"> and words. There is a clear narrative or message. </w:t>
            </w:r>
            <w:r w:rsidR="00B865A9" w:rsidRPr="00B865A9">
              <w:rPr>
                <w:color w:val="FF0000"/>
              </w:rPr>
              <w:t>Every member of the group has the inf</w:t>
            </w:r>
            <w:r>
              <w:rPr>
                <w:color w:val="FF0000"/>
              </w:rPr>
              <w:t>ographic displayed</w:t>
            </w:r>
            <w:r w:rsidR="00B865A9" w:rsidRPr="00B865A9">
              <w:rPr>
                <w:color w:val="FF0000"/>
              </w:rPr>
              <w:t xml:space="preserve"> for the gallery walk. </w:t>
            </w:r>
            <w:proofErr w:type="gramStart"/>
            <w:r w:rsidR="00566697">
              <w:rPr>
                <w:color w:val="FF0000"/>
              </w:rPr>
              <w:t>Students</w:t>
            </w:r>
            <w:proofErr w:type="gramEnd"/>
            <w:r w:rsidR="00566697">
              <w:rPr>
                <w:color w:val="FF0000"/>
              </w:rPr>
              <w:t xml:space="preserve"> review each other’s sketch and makes suggestions for improvement. </w:t>
            </w:r>
          </w:p>
        </w:tc>
      </w:tr>
    </w:tbl>
    <w:p w14:paraId="192B7C6C" w14:textId="4CD4AEC6" w:rsidR="007D6994" w:rsidRDefault="007D6994" w:rsidP="00277EC6">
      <w:pPr>
        <w:jc w:val="center"/>
        <w:rPr>
          <w:b/>
          <w:sz w:val="28"/>
          <w:szCs w:val="28"/>
        </w:rPr>
      </w:pPr>
    </w:p>
    <w:p w14:paraId="7135CA7F" w14:textId="77777777" w:rsidR="00376002" w:rsidRDefault="00376002" w:rsidP="00277EC6">
      <w:pPr>
        <w:jc w:val="center"/>
        <w:rPr>
          <w:b/>
          <w:sz w:val="28"/>
          <w:szCs w:val="28"/>
        </w:rPr>
      </w:pPr>
    </w:p>
    <w:p w14:paraId="37A6556F" w14:textId="77777777" w:rsidR="00376002" w:rsidRDefault="00376002" w:rsidP="00277EC6">
      <w:pPr>
        <w:jc w:val="center"/>
        <w:rPr>
          <w:b/>
          <w:sz w:val="28"/>
          <w:szCs w:val="28"/>
        </w:rPr>
      </w:pPr>
    </w:p>
    <w:p w14:paraId="0328615D" w14:textId="77777777" w:rsidR="00376002" w:rsidRDefault="00376002" w:rsidP="00277EC6">
      <w:pPr>
        <w:jc w:val="center"/>
        <w:rPr>
          <w:b/>
          <w:sz w:val="28"/>
          <w:szCs w:val="28"/>
        </w:rPr>
      </w:pPr>
    </w:p>
    <w:p w14:paraId="6E7307BA" w14:textId="0D3ECC29" w:rsidR="003C2D28" w:rsidRDefault="003F6C23" w:rsidP="00277EC6">
      <w:pPr>
        <w:jc w:val="center"/>
        <w:rPr>
          <w:b/>
          <w:sz w:val="28"/>
          <w:szCs w:val="28"/>
        </w:rPr>
      </w:pPr>
      <w:r>
        <w:rPr>
          <w:b/>
          <w:sz w:val="28"/>
          <w:szCs w:val="28"/>
        </w:rPr>
        <w:t>Instructional Procedures</w:t>
      </w:r>
      <w:r w:rsidR="00AC1A10">
        <w:rPr>
          <w:b/>
          <w:sz w:val="28"/>
          <w:szCs w:val="28"/>
        </w:rPr>
        <w:t>/Steps</w:t>
      </w:r>
    </w:p>
    <w:p w14:paraId="3ACA62C2" w14:textId="77777777" w:rsidR="0039175D" w:rsidRPr="000D3E10" w:rsidRDefault="0039175D" w:rsidP="00F96396">
      <w:pPr>
        <w:jc w:val="center"/>
        <w:rPr>
          <w:b/>
          <w:i/>
          <w:sz w:val="18"/>
          <w:szCs w:val="18"/>
        </w:rPr>
      </w:pPr>
    </w:p>
    <w:tbl>
      <w:tblPr>
        <w:tblStyle w:val="TableGrid"/>
        <w:tblW w:w="14616" w:type="dxa"/>
        <w:tblLayout w:type="fixed"/>
        <w:tblLook w:val="04A0" w:firstRow="1" w:lastRow="0" w:firstColumn="1" w:lastColumn="0" w:noHBand="0" w:noVBand="1"/>
      </w:tblPr>
      <w:tblGrid>
        <w:gridCol w:w="2448"/>
        <w:gridCol w:w="5767"/>
        <w:gridCol w:w="6401"/>
      </w:tblGrid>
      <w:tr w:rsidR="00A52824" w14:paraId="70B01E57" w14:textId="77777777" w:rsidTr="00A52824">
        <w:tc>
          <w:tcPr>
            <w:tcW w:w="2448" w:type="dxa"/>
          </w:tcPr>
          <w:p w14:paraId="0D36F705" w14:textId="77777777" w:rsidR="0039175D" w:rsidRDefault="0039175D" w:rsidP="003C2D28"/>
        </w:tc>
        <w:tc>
          <w:tcPr>
            <w:tcW w:w="5767" w:type="dxa"/>
          </w:tcPr>
          <w:p w14:paraId="58E3C00A" w14:textId="77777777" w:rsidR="0039175D" w:rsidRDefault="0039175D" w:rsidP="003C2D28">
            <w:r>
              <w:t>Teacher will…</w:t>
            </w:r>
          </w:p>
          <w:p w14:paraId="10AF3411" w14:textId="738AF999" w:rsidR="0039175D" w:rsidRPr="0039175D" w:rsidRDefault="0039175D" w:rsidP="003C2D28">
            <w:pPr>
              <w:rPr>
                <w:sz w:val="18"/>
                <w:szCs w:val="18"/>
              </w:rPr>
            </w:pPr>
            <w:r w:rsidRPr="0039175D">
              <w:rPr>
                <w:sz w:val="18"/>
                <w:szCs w:val="18"/>
              </w:rPr>
              <w:t>Include instructional practices, questions you will ask, checks for understanding</w:t>
            </w:r>
            <w:r w:rsidR="000836E5">
              <w:rPr>
                <w:sz w:val="18"/>
                <w:szCs w:val="18"/>
              </w:rPr>
              <w:t>, differentiation, evidence of culturally responsive teaching practices</w:t>
            </w:r>
          </w:p>
        </w:tc>
        <w:tc>
          <w:tcPr>
            <w:tcW w:w="6401" w:type="dxa"/>
          </w:tcPr>
          <w:p w14:paraId="5A87FA98" w14:textId="77777777" w:rsidR="0039175D" w:rsidRDefault="0039175D" w:rsidP="003C2D28">
            <w:r>
              <w:t>Student will…</w:t>
            </w:r>
          </w:p>
          <w:p w14:paraId="74BA88BD" w14:textId="331CC32E" w:rsidR="0039175D" w:rsidRPr="0039175D" w:rsidRDefault="0039175D" w:rsidP="003C2D28">
            <w:pPr>
              <w:rPr>
                <w:sz w:val="18"/>
                <w:szCs w:val="18"/>
              </w:rPr>
            </w:pPr>
            <w:r w:rsidRPr="0039175D">
              <w:rPr>
                <w:sz w:val="18"/>
                <w:szCs w:val="18"/>
              </w:rPr>
              <w:t>What will students be doing?</w:t>
            </w:r>
          </w:p>
          <w:p w14:paraId="0068A9E3" w14:textId="15D6D2D5" w:rsidR="00B43216" w:rsidRDefault="00B43216" w:rsidP="003C2D28">
            <w:pPr>
              <w:rPr>
                <w:sz w:val="18"/>
                <w:szCs w:val="18"/>
              </w:rPr>
            </w:pPr>
            <w:r>
              <w:rPr>
                <w:sz w:val="18"/>
                <w:szCs w:val="18"/>
              </w:rPr>
              <w:t>What evidence of learning will students demonstrate?</w:t>
            </w:r>
          </w:p>
          <w:p w14:paraId="2C6D1AF6" w14:textId="1BCE1CD3" w:rsidR="00A02983" w:rsidRPr="003C2D28" w:rsidRDefault="00A02983" w:rsidP="003C2D28">
            <w:r>
              <w:rPr>
                <w:sz w:val="18"/>
                <w:szCs w:val="18"/>
              </w:rPr>
              <w:t>Student-centered learning/Opportunities for Practice and Apply</w:t>
            </w:r>
          </w:p>
        </w:tc>
      </w:tr>
      <w:tr w:rsidR="00A52824" w14:paraId="5448D5A4" w14:textId="77777777" w:rsidTr="00A52824">
        <w:tc>
          <w:tcPr>
            <w:tcW w:w="2448" w:type="dxa"/>
          </w:tcPr>
          <w:p w14:paraId="6493C28A" w14:textId="4A4A203D" w:rsidR="0039175D" w:rsidRDefault="0039175D" w:rsidP="003C2D28">
            <w:r>
              <w:t>Opening</w:t>
            </w:r>
          </w:p>
          <w:p w14:paraId="3E148EB4" w14:textId="113ECC05" w:rsidR="0039175D" w:rsidRPr="00F8726B" w:rsidRDefault="00511397" w:rsidP="00E472A5">
            <w:r>
              <w:t>____7</w:t>
            </w:r>
            <w:r w:rsidR="0039175D">
              <w:t xml:space="preserve">_____ </w:t>
            </w:r>
            <w:r w:rsidR="0039175D">
              <w:rPr>
                <w:sz w:val="18"/>
                <w:szCs w:val="18"/>
              </w:rPr>
              <w:t>Minutes</w:t>
            </w:r>
          </w:p>
          <w:p w14:paraId="6BB08D12" w14:textId="77777777" w:rsidR="00F8726B" w:rsidRDefault="00F8726B" w:rsidP="00F8726B">
            <w:pPr>
              <w:rPr>
                <w:sz w:val="18"/>
                <w:szCs w:val="18"/>
              </w:rPr>
            </w:pPr>
          </w:p>
          <w:p w14:paraId="190C160D" w14:textId="77777777" w:rsidR="00F8726B" w:rsidRDefault="00F8726B" w:rsidP="00F8726B">
            <w:pPr>
              <w:rPr>
                <w:sz w:val="18"/>
                <w:szCs w:val="18"/>
              </w:rPr>
            </w:pPr>
          </w:p>
          <w:p w14:paraId="40D59737" w14:textId="77777777" w:rsidR="00F8726B" w:rsidRPr="003C2D28" w:rsidRDefault="00F8726B" w:rsidP="00F8726B"/>
        </w:tc>
        <w:tc>
          <w:tcPr>
            <w:tcW w:w="5767" w:type="dxa"/>
          </w:tcPr>
          <w:p w14:paraId="524CC9BC" w14:textId="143A6E47" w:rsidR="008208EF" w:rsidRDefault="00420051" w:rsidP="00420051">
            <w:r w:rsidRPr="00420051">
              <w:rPr>
                <w:i/>
              </w:rPr>
              <w:t>Set Up: arrange tables in groups of 4 (groups are selected based on strengths and needs), place a different playing card on each table cluster to represent that group (have a matching card for each table in possession</w:t>
            </w:r>
            <w:r>
              <w:rPr>
                <w:i/>
              </w:rPr>
              <w:t xml:space="preserve"> to draw from</w:t>
            </w:r>
            <w:r w:rsidRPr="00420051">
              <w:rPr>
                <w:i/>
              </w:rPr>
              <w:t xml:space="preserve">), distribute </w:t>
            </w:r>
            <w:r>
              <w:rPr>
                <w:i/>
              </w:rPr>
              <w:t xml:space="preserve">an </w:t>
            </w:r>
            <w:r w:rsidRPr="00420051">
              <w:rPr>
                <w:i/>
              </w:rPr>
              <w:t xml:space="preserve">IPad and </w:t>
            </w:r>
            <w:r>
              <w:rPr>
                <w:i/>
              </w:rPr>
              <w:t xml:space="preserve">a </w:t>
            </w:r>
            <w:r w:rsidRPr="00420051">
              <w:rPr>
                <w:i/>
              </w:rPr>
              <w:t>ha</w:t>
            </w:r>
            <w:r>
              <w:rPr>
                <w:i/>
              </w:rPr>
              <w:t xml:space="preserve">ndout at each </w:t>
            </w:r>
            <w:r w:rsidRPr="00420051">
              <w:rPr>
                <w:i/>
              </w:rPr>
              <w:t>desk, write the topics on the board, and display the infographic with objectives</w:t>
            </w:r>
            <w:r>
              <w:t xml:space="preserve">.  </w:t>
            </w:r>
          </w:p>
          <w:p w14:paraId="4CA96C5E" w14:textId="77606321" w:rsidR="009355B2" w:rsidRDefault="009355B2" w:rsidP="00420051"/>
          <w:p w14:paraId="623D1F3A" w14:textId="3041ABC5" w:rsidR="008208EF" w:rsidRDefault="00420051" w:rsidP="00511397">
            <w:pPr>
              <w:pStyle w:val="ListParagraph"/>
              <w:numPr>
                <w:ilvl w:val="0"/>
                <w:numId w:val="14"/>
              </w:numPr>
            </w:pPr>
            <w:r>
              <w:t xml:space="preserve">Volunteer reads </w:t>
            </w:r>
            <w:r w:rsidR="008208EF">
              <w:t xml:space="preserve">today’s objectives </w:t>
            </w:r>
            <w:r w:rsidR="009355B2">
              <w:t>which are in the form of an infographic</w:t>
            </w:r>
          </w:p>
          <w:p w14:paraId="6413B8BA" w14:textId="1AE8A0A0" w:rsidR="00420051" w:rsidRDefault="009355B2" w:rsidP="00420051">
            <w:pPr>
              <w:pStyle w:val="ListParagraph"/>
              <w:numPr>
                <w:ilvl w:val="0"/>
                <w:numId w:val="6"/>
              </w:numPr>
            </w:pPr>
            <w:r>
              <w:t xml:space="preserve">Teacher </w:t>
            </w:r>
            <w:r w:rsidR="00420051">
              <w:t xml:space="preserve">explains </w:t>
            </w:r>
            <w:r>
              <w:t>the mini-proj</w:t>
            </w:r>
            <w:r w:rsidR="00420051">
              <w:t>ect on creating an infographic</w:t>
            </w:r>
          </w:p>
          <w:p w14:paraId="2A800BE0" w14:textId="515F6E10" w:rsidR="00420051" w:rsidRDefault="000C21FB" w:rsidP="00420051">
            <w:pPr>
              <w:pStyle w:val="ListParagraph"/>
            </w:pPr>
            <w:r>
              <w:t xml:space="preserve">                                                               [4 minutes]</w:t>
            </w:r>
          </w:p>
          <w:p w14:paraId="59E7EC19" w14:textId="4B5CE501" w:rsidR="004F5946" w:rsidRDefault="004F5946" w:rsidP="00420051">
            <w:pPr>
              <w:pStyle w:val="ListParagraph"/>
              <w:numPr>
                <w:ilvl w:val="0"/>
                <w:numId w:val="8"/>
              </w:numPr>
            </w:pPr>
            <w:r>
              <w:t xml:space="preserve"> </w:t>
            </w:r>
            <w:r w:rsidR="009355B2">
              <w:t xml:space="preserve">Teacher picks </w:t>
            </w:r>
            <w:r w:rsidR="00420051">
              <w:t xml:space="preserve">a </w:t>
            </w:r>
            <w:r w:rsidR="009355B2">
              <w:t>card to determine which table group gets to choose their topic first, continue until every table picks their topic</w:t>
            </w:r>
          </w:p>
          <w:p w14:paraId="19942963" w14:textId="64B92493" w:rsidR="00420051" w:rsidRDefault="00420051" w:rsidP="00420051">
            <w:pPr>
              <w:pStyle w:val="ListParagraph"/>
              <w:numPr>
                <w:ilvl w:val="0"/>
                <w:numId w:val="6"/>
              </w:numPr>
            </w:pPr>
            <w:r>
              <w:t>Topics: Deforestation, agricultural clearing and overgrazing, overfishing and illegal fishing, introduction of exotic species, pollution, infrastructure development</w:t>
            </w:r>
          </w:p>
          <w:p w14:paraId="6966C907" w14:textId="6A88793E" w:rsidR="00420051" w:rsidRDefault="007567F8" w:rsidP="00420051">
            <w:pPr>
              <w:pStyle w:val="ListParagraph"/>
              <w:numPr>
                <w:ilvl w:val="0"/>
                <w:numId w:val="6"/>
              </w:numPr>
              <w:rPr>
                <w:color w:val="4F81BD" w:themeColor="accent1"/>
              </w:rPr>
            </w:pPr>
            <w:r>
              <w:rPr>
                <w:color w:val="4F81BD" w:themeColor="accent1"/>
              </w:rPr>
              <w:t>What questions do you have before we begin</w:t>
            </w:r>
            <w:r w:rsidR="00420051" w:rsidRPr="00420051">
              <w:rPr>
                <w:color w:val="4F81BD" w:themeColor="accent1"/>
              </w:rPr>
              <w:t>? (Comprehend)</w:t>
            </w:r>
          </w:p>
          <w:p w14:paraId="550E4DB4" w14:textId="2C7CBEE6" w:rsidR="000C21FB" w:rsidRPr="00420051" w:rsidRDefault="000C21FB" w:rsidP="000C21FB">
            <w:pPr>
              <w:pStyle w:val="ListParagraph"/>
              <w:rPr>
                <w:color w:val="4F81BD" w:themeColor="accent1"/>
              </w:rPr>
            </w:pPr>
            <w:r>
              <w:rPr>
                <w:color w:val="4F81BD" w:themeColor="accent1"/>
              </w:rPr>
              <w:t xml:space="preserve">                                                                 </w:t>
            </w:r>
            <w:r w:rsidRPr="000C21FB">
              <w:t>[3 minutes]</w:t>
            </w:r>
          </w:p>
          <w:p w14:paraId="10A75C1C" w14:textId="0232923D" w:rsidR="008208EF" w:rsidRPr="003C2D28" w:rsidRDefault="008208EF" w:rsidP="00420051">
            <w:pPr>
              <w:pStyle w:val="ListParagraph"/>
            </w:pPr>
          </w:p>
        </w:tc>
        <w:tc>
          <w:tcPr>
            <w:tcW w:w="6401" w:type="dxa"/>
          </w:tcPr>
          <w:p w14:paraId="151AEE37" w14:textId="77777777" w:rsidR="00420051" w:rsidRDefault="00420051" w:rsidP="00420051">
            <w:pPr>
              <w:pStyle w:val="ListParagraph"/>
            </w:pPr>
          </w:p>
          <w:p w14:paraId="45317C36" w14:textId="77777777" w:rsidR="00420051" w:rsidRDefault="00420051" w:rsidP="00420051">
            <w:pPr>
              <w:pStyle w:val="ListParagraph"/>
            </w:pPr>
          </w:p>
          <w:p w14:paraId="698E1E06" w14:textId="77777777" w:rsidR="00420051" w:rsidRDefault="00420051" w:rsidP="00420051"/>
          <w:p w14:paraId="6E7BBC73" w14:textId="77777777" w:rsidR="00420051" w:rsidRDefault="00420051" w:rsidP="00420051">
            <w:pPr>
              <w:pStyle w:val="ListParagraph"/>
            </w:pPr>
          </w:p>
          <w:p w14:paraId="48297A6F" w14:textId="77777777" w:rsidR="00420051" w:rsidRDefault="00420051" w:rsidP="00420051"/>
          <w:p w14:paraId="6B0D1E87" w14:textId="4B324E3B" w:rsidR="00420051" w:rsidRDefault="00420051" w:rsidP="00420051">
            <w:pPr>
              <w:pStyle w:val="ListParagraph"/>
              <w:numPr>
                <w:ilvl w:val="0"/>
                <w:numId w:val="6"/>
              </w:numPr>
            </w:pPr>
            <w:r>
              <w:t xml:space="preserve">Students sit in the same groups they were in the past two days </w:t>
            </w:r>
          </w:p>
          <w:p w14:paraId="7159090A" w14:textId="77777777" w:rsidR="00420051" w:rsidRDefault="00420051" w:rsidP="00420051">
            <w:pPr>
              <w:pStyle w:val="ListParagraph"/>
            </w:pPr>
          </w:p>
          <w:p w14:paraId="22723754" w14:textId="77777777" w:rsidR="00420051" w:rsidRDefault="00420051" w:rsidP="00511397"/>
          <w:p w14:paraId="7A4ACB9D" w14:textId="77777777" w:rsidR="00420051" w:rsidRDefault="00420051" w:rsidP="00420051"/>
          <w:p w14:paraId="29072E37" w14:textId="77777777" w:rsidR="00420051" w:rsidRDefault="00420051" w:rsidP="00420051"/>
          <w:p w14:paraId="44FFBB08" w14:textId="4A4C781D" w:rsidR="00420051" w:rsidRDefault="00420051" w:rsidP="00420051">
            <w:pPr>
              <w:pStyle w:val="ListParagraph"/>
              <w:numPr>
                <w:ilvl w:val="0"/>
                <w:numId w:val="6"/>
              </w:numPr>
            </w:pPr>
            <w:r>
              <w:t>Student volunteer reads the objectives</w:t>
            </w:r>
          </w:p>
          <w:p w14:paraId="72A8DF93" w14:textId="06DE033F" w:rsidR="00420051" w:rsidRDefault="00420051" w:rsidP="00420051">
            <w:pPr>
              <w:ind w:left="360"/>
            </w:pPr>
          </w:p>
          <w:p w14:paraId="564379F5" w14:textId="77777777" w:rsidR="00420051" w:rsidRDefault="00420051" w:rsidP="00420051">
            <w:pPr>
              <w:pStyle w:val="ListParagraph"/>
            </w:pPr>
          </w:p>
          <w:p w14:paraId="75AA8EC2" w14:textId="77777777" w:rsidR="00420051" w:rsidRDefault="00420051" w:rsidP="00420051">
            <w:pPr>
              <w:pStyle w:val="ListParagraph"/>
            </w:pPr>
          </w:p>
          <w:p w14:paraId="2007B842" w14:textId="77777777" w:rsidR="00420051" w:rsidRDefault="00420051" w:rsidP="00420051">
            <w:pPr>
              <w:pStyle w:val="ListParagraph"/>
            </w:pPr>
          </w:p>
          <w:p w14:paraId="1384B4F2" w14:textId="77777777" w:rsidR="00420051" w:rsidRDefault="00420051" w:rsidP="00420051">
            <w:pPr>
              <w:pStyle w:val="ListParagraph"/>
              <w:numPr>
                <w:ilvl w:val="0"/>
                <w:numId w:val="6"/>
              </w:numPr>
            </w:pPr>
            <w:r>
              <w:t xml:space="preserve">As a group, students choose which topic they want to research and create and infographic on.  </w:t>
            </w:r>
          </w:p>
          <w:p w14:paraId="22368E7A" w14:textId="77777777" w:rsidR="00420051" w:rsidRDefault="00420051" w:rsidP="00420051"/>
          <w:p w14:paraId="22049B2A" w14:textId="77777777" w:rsidR="00420051" w:rsidRDefault="00420051" w:rsidP="00420051"/>
          <w:p w14:paraId="25C1609E" w14:textId="77777777" w:rsidR="00420051" w:rsidRDefault="00420051" w:rsidP="00420051"/>
          <w:p w14:paraId="06A45662" w14:textId="77777777" w:rsidR="00420051" w:rsidRDefault="00420051" w:rsidP="00420051"/>
          <w:p w14:paraId="5D16F1D8" w14:textId="3D1532AB" w:rsidR="00420051" w:rsidRPr="003C2D28" w:rsidRDefault="00C63628" w:rsidP="00C63628">
            <w:pPr>
              <w:pStyle w:val="ListParagraph"/>
              <w:numPr>
                <w:ilvl w:val="0"/>
                <w:numId w:val="6"/>
              </w:numPr>
            </w:pPr>
            <w:r w:rsidRPr="00C63628">
              <w:rPr>
                <w:color w:val="FF0000"/>
              </w:rPr>
              <w:t xml:space="preserve">Responses will vary. </w:t>
            </w:r>
          </w:p>
        </w:tc>
      </w:tr>
      <w:tr w:rsidR="00A52824" w14:paraId="4EC8D763" w14:textId="77777777" w:rsidTr="00A52824">
        <w:tc>
          <w:tcPr>
            <w:tcW w:w="2448" w:type="dxa"/>
          </w:tcPr>
          <w:p w14:paraId="2E213A3C" w14:textId="539611F2" w:rsidR="00A52824" w:rsidRDefault="0039175D" w:rsidP="003C2D28">
            <w:r>
              <w:t>Instruction</w:t>
            </w:r>
          </w:p>
          <w:p w14:paraId="0E9A76E6" w14:textId="19E69D67" w:rsidR="0039175D" w:rsidRDefault="0039175D" w:rsidP="003C2D28">
            <w:r>
              <w:t>____</w:t>
            </w:r>
            <w:r w:rsidR="00511397">
              <w:t>41</w:t>
            </w:r>
            <w:r>
              <w:t xml:space="preserve">______ </w:t>
            </w:r>
            <w:r>
              <w:rPr>
                <w:sz w:val="18"/>
                <w:szCs w:val="18"/>
              </w:rPr>
              <w:t>Minutes</w:t>
            </w:r>
          </w:p>
          <w:p w14:paraId="79D32D1B" w14:textId="77777777" w:rsidR="00A52824" w:rsidRDefault="00A52824" w:rsidP="003C2D28"/>
          <w:p w14:paraId="34C770D2" w14:textId="4B11CF82" w:rsidR="00A52824" w:rsidRPr="00A52824" w:rsidRDefault="00A52824" w:rsidP="003C2D28">
            <w:pPr>
              <w:rPr>
                <w:sz w:val="18"/>
                <w:szCs w:val="18"/>
              </w:rPr>
            </w:pPr>
            <w:r w:rsidRPr="00A52824">
              <w:rPr>
                <w:b/>
                <w:sz w:val="18"/>
                <w:szCs w:val="18"/>
              </w:rPr>
              <w:t>Procedures and steps</w:t>
            </w:r>
            <w:r>
              <w:rPr>
                <w:sz w:val="18"/>
                <w:szCs w:val="18"/>
              </w:rPr>
              <w:t xml:space="preserve"> to the lesson.</w:t>
            </w:r>
          </w:p>
          <w:p w14:paraId="41E52FFD" w14:textId="77777777" w:rsidR="0039175D" w:rsidRDefault="0039175D" w:rsidP="003C2D28">
            <w:pPr>
              <w:rPr>
                <w:sz w:val="18"/>
                <w:szCs w:val="18"/>
              </w:rPr>
            </w:pPr>
          </w:p>
          <w:p w14:paraId="1DAB07F6" w14:textId="77777777" w:rsidR="00840D4C" w:rsidRDefault="00840D4C" w:rsidP="00840D4C">
            <w:pPr>
              <w:rPr>
                <w:sz w:val="18"/>
                <w:szCs w:val="18"/>
              </w:rPr>
            </w:pPr>
            <w:r>
              <w:rPr>
                <w:sz w:val="18"/>
                <w:szCs w:val="18"/>
              </w:rPr>
              <w:t xml:space="preserve">What will you say and do?  What questions will you ask? </w:t>
            </w:r>
          </w:p>
          <w:p w14:paraId="455D28E1" w14:textId="77777777" w:rsidR="00840D4C" w:rsidRDefault="00840D4C" w:rsidP="00840D4C">
            <w:pPr>
              <w:rPr>
                <w:sz w:val="18"/>
                <w:szCs w:val="18"/>
              </w:rPr>
            </w:pPr>
          </w:p>
          <w:p w14:paraId="21F628A4" w14:textId="77777777" w:rsidR="00840D4C" w:rsidRDefault="00840D4C" w:rsidP="00840D4C">
            <w:pPr>
              <w:rPr>
                <w:sz w:val="18"/>
                <w:szCs w:val="18"/>
              </w:rPr>
            </w:pPr>
            <w:r>
              <w:rPr>
                <w:sz w:val="18"/>
                <w:szCs w:val="18"/>
              </w:rPr>
              <w:t>What will students do?</w:t>
            </w:r>
          </w:p>
          <w:p w14:paraId="7B81DA71" w14:textId="77777777" w:rsidR="00840D4C" w:rsidRDefault="00840D4C" w:rsidP="00840D4C">
            <w:pPr>
              <w:rPr>
                <w:sz w:val="18"/>
                <w:szCs w:val="18"/>
              </w:rPr>
            </w:pPr>
          </w:p>
          <w:p w14:paraId="3FA60A1A" w14:textId="77777777" w:rsidR="00840D4C" w:rsidRDefault="00840D4C" w:rsidP="00840D4C">
            <w:pPr>
              <w:rPr>
                <w:sz w:val="18"/>
                <w:szCs w:val="18"/>
              </w:rPr>
            </w:pPr>
            <w:r>
              <w:rPr>
                <w:sz w:val="18"/>
                <w:szCs w:val="18"/>
              </w:rPr>
              <w:t xml:space="preserve">What strategies and content </w:t>
            </w:r>
            <w:r>
              <w:rPr>
                <w:sz w:val="18"/>
                <w:szCs w:val="18"/>
              </w:rPr>
              <w:lastRenderedPageBreak/>
              <w:t xml:space="preserve">will you use to align with </w:t>
            </w:r>
            <w:r w:rsidRPr="00AC1A10">
              <w:rPr>
                <w:b/>
                <w:sz w:val="18"/>
                <w:szCs w:val="18"/>
              </w:rPr>
              <w:t>culturally responsive teaching</w:t>
            </w:r>
            <w:r>
              <w:rPr>
                <w:sz w:val="18"/>
                <w:szCs w:val="18"/>
              </w:rPr>
              <w:t xml:space="preserve"> practices?</w:t>
            </w:r>
          </w:p>
          <w:p w14:paraId="0F9846B4" w14:textId="77777777" w:rsidR="00840D4C" w:rsidRDefault="00840D4C" w:rsidP="00840D4C">
            <w:pPr>
              <w:rPr>
                <w:sz w:val="18"/>
                <w:szCs w:val="18"/>
              </w:rPr>
            </w:pPr>
          </w:p>
          <w:p w14:paraId="7E63D45B" w14:textId="3FDE0E03" w:rsidR="00A52824" w:rsidRDefault="00840D4C" w:rsidP="003C2D28">
            <w:pPr>
              <w:rPr>
                <w:sz w:val="18"/>
                <w:szCs w:val="18"/>
              </w:rPr>
            </w:pPr>
            <w:r w:rsidRPr="002536CF">
              <w:rPr>
                <w:b/>
                <w:sz w:val="18"/>
                <w:szCs w:val="18"/>
              </w:rPr>
              <w:t>Differentiation:</w:t>
            </w:r>
            <w:r>
              <w:rPr>
                <w:sz w:val="18"/>
                <w:szCs w:val="18"/>
              </w:rPr>
              <w:t xml:space="preserve"> How will you provide students access to learning based on individual and group needs? Consider students with IEPs and 504 plans.</w:t>
            </w:r>
          </w:p>
          <w:p w14:paraId="48753C4E" w14:textId="77777777" w:rsidR="0039175D" w:rsidRPr="00AF02AE" w:rsidRDefault="0039175D" w:rsidP="003C2D28">
            <w:pPr>
              <w:rPr>
                <w:sz w:val="18"/>
                <w:szCs w:val="18"/>
              </w:rPr>
            </w:pPr>
          </w:p>
        </w:tc>
        <w:tc>
          <w:tcPr>
            <w:tcW w:w="5767" w:type="dxa"/>
          </w:tcPr>
          <w:p w14:paraId="34106DDA" w14:textId="119A4F11" w:rsidR="009355B2" w:rsidRDefault="00C63628" w:rsidP="00C63628">
            <w:pPr>
              <w:pStyle w:val="ListParagraph"/>
              <w:numPr>
                <w:ilvl w:val="0"/>
                <w:numId w:val="12"/>
              </w:numPr>
            </w:pPr>
            <w:r>
              <w:lastRenderedPageBreak/>
              <w:t xml:space="preserve">Distribute envelope with topic name on it </w:t>
            </w:r>
            <w:r w:rsidR="009355B2" w:rsidRPr="009355B2">
              <w:t>to the group that picked that topic</w:t>
            </w:r>
          </w:p>
          <w:p w14:paraId="67D7EDB4" w14:textId="56F213D3" w:rsidR="00C63628" w:rsidRDefault="000C21FB" w:rsidP="00C63628">
            <w:r>
              <w:t xml:space="preserve">                                                                                  [1 minute]</w:t>
            </w:r>
          </w:p>
          <w:p w14:paraId="2E7AE05D" w14:textId="77777777" w:rsidR="00C63628" w:rsidRDefault="00C63628" w:rsidP="00C63628"/>
          <w:p w14:paraId="299329E8" w14:textId="77777777" w:rsidR="00164953" w:rsidRDefault="00164953" w:rsidP="00C63628"/>
          <w:p w14:paraId="0DBB605B" w14:textId="77777777" w:rsidR="00164953" w:rsidRDefault="00164953" w:rsidP="00C63628"/>
          <w:p w14:paraId="686C49F0" w14:textId="77777777" w:rsidR="00164953" w:rsidRDefault="00164953" w:rsidP="00C63628"/>
          <w:p w14:paraId="3BFF66AB" w14:textId="787131DF" w:rsidR="00164953" w:rsidRDefault="00C63628" w:rsidP="00C63628">
            <w:pPr>
              <w:pStyle w:val="ListParagraph"/>
              <w:numPr>
                <w:ilvl w:val="0"/>
                <w:numId w:val="12"/>
              </w:numPr>
            </w:pPr>
            <w:r>
              <w:t xml:space="preserve">Guide students through </w:t>
            </w:r>
            <w:r w:rsidR="00164953">
              <w:t xml:space="preserve">the process of creating an infographic </w:t>
            </w:r>
          </w:p>
          <w:p w14:paraId="0DDF07B3" w14:textId="43014D0D" w:rsidR="009355B2" w:rsidRDefault="00566697" w:rsidP="00164953">
            <w:pPr>
              <w:pStyle w:val="ListParagraph"/>
              <w:numPr>
                <w:ilvl w:val="0"/>
                <w:numId w:val="6"/>
              </w:numPr>
            </w:pPr>
            <w:r>
              <w:lastRenderedPageBreak/>
              <w:t>Check students work at Step 4</w:t>
            </w:r>
            <w:r w:rsidR="00164953">
              <w:t xml:space="preserve"> of “10 steps to </w:t>
            </w:r>
            <w:proofErr w:type="gramStart"/>
            <w:r w:rsidR="00164953">
              <w:t>Create</w:t>
            </w:r>
            <w:proofErr w:type="gramEnd"/>
            <w:r w:rsidR="00164953">
              <w:t xml:space="preserve"> an Infographic”. Give feedback for students to make the necessary adjustments before they begin creating the final infographic </w:t>
            </w:r>
          </w:p>
          <w:p w14:paraId="49D9C24B" w14:textId="77777777" w:rsidR="001E6138" w:rsidRDefault="001E6138" w:rsidP="001E6138"/>
          <w:p w14:paraId="41FFA1B8" w14:textId="77777777" w:rsidR="001E6138" w:rsidRDefault="001E6138" w:rsidP="001E6138"/>
          <w:p w14:paraId="06EBEDF5" w14:textId="77777777" w:rsidR="001E6138" w:rsidRDefault="001E6138" w:rsidP="001E6138"/>
          <w:p w14:paraId="241488E0" w14:textId="77777777" w:rsidR="001E6138" w:rsidRDefault="001E6138" w:rsidP="001E6138"/>
          <w:p w14:paraId="42D3CE0B" w14:textId="77777777" w:rsidR="001E6138" w:rsidRDefault="001E6138" w:rsidP="001E6138"/>
          <w:p w14:paraId="52945F93" w14:textId="77777777" w:rsidR="001E6138" w:rsidRDefault="001E6138" w:rsidP="001E6138"/>
          <w:p w14:paraId="2123739B" w14:textId="77777777" w:rsidR="001E6138" w:rsidRDefault="001E6138" w:rsidP="001E6138"/>
          <w:p w14:paraId="6816B5AE" w14:textId="77777777" w:rsidR="001E6138" w:rsidRDefault="001E6138" w:rsidP="001E6138"/>
          <w:p w14:paraId="4A44D324" w14:textId="77777777" w:rsidR="001E6138" w:rsidRDefault="001E6138" w:rsidP="001E6138"/>
          <w:p w14:paraId="6834CFFF" w14:textId="77777777" w:rsidR="001E6138" w:rsidRDefault="001E6138" w:rsidP="001E6138"/>
          <w:p w14:paraId="4D1C626C" w14:textId="77777777" w:rsidR="001E6138" w:rsidRDefault="001E6138" w:rsidP="001E6138"/>
          <w:p w14:paraId="4D64DA61" w14:textId="77777777" w:rsidR="001E6138" w:rsidRDefault="001E6138" w:rsidP="001E6138"/>
          <w:p w14:paraId="54F89B94" w14:textId="77777777" w:rsidR="001E6138" w:rsidRDefault="001E6138" w:rsidP="001E6138">
            <w:pPr>
              <w:pStyle w:val="ListParagraph"/>
              <w:numPr>
                <w:ilvl w:val="0"/>
                <w:numId w:val="6"/>
              </w:numPr>
            </w:pPr>
            <w:r w:rsidRPr="001E6138">
              <w:t>Check in with each group asking questions that get students back on track, assist students in understanding /clarification, and/or provides extension questions.</w:t>
            </w:r>
          </w:p>
          <w:p w14:paraId="25F9F550" w14:textId="77777777" w:rsidR="001E6138" w:rsidRDefault="001E6138" w:rsidP="001E6138">
            <w:pPr>
              <w:pStyle w:val="ListParagraph"/>
            </w:pPr>
          </w:p>
          <w:p w14:paraId="2F03F4BD" w14:textId="55829921" w:rsidR="001E6138" w:rsidRPr="001E6138" w:rsidRDefault="001E6138" w:rsidP="001E6138">
            <w:pPr>
              <w:pStyle w:val="ListParagraph"/>
              <w:numPr>
                <w:ilvl w:val="0"/>
                <w:numId w:val="6"/>
              </w:numPr>
            </w:pPr>
            <w:r w:rsidRPr="001E6138">
              <w:rPr>
                <w:color w:val="4F81BD" w:themeColor="accent1"/>
              </w:rPr>
              <w:t xml:space="preserve">What information would </w:t>
            </w:r>
            <w:r w:rsidR="00D2702A">
              <w:rPr>
                <w:color w:val="4F81BD" w:themeColor="accent1"/>
              </w:rPr>
              <w:t xml:space="preserve">you select to </w:t>
            </w:r>
            <w:r w:rsidRPr="001E6138">
              <w:rPr>
                <w:color w:val="4F81BD" w:themeColor="accent1"/>
              </w:rPr>
              <w:t xml:space="preserve">be the most important to include on an infographic? (Evaluate) </w:t>
            </w:r>
          </w:p>
          <w:p w14:paraId="45D0B932" w14:textId="77777777" w:rsidR="001E6138" w:rsidRDefault="001E6138" w:rsidP="001E6138">
            <w:pPr>
              <w:pStyle w:val="ListParagraph"/>
            </w:pPr>
          </w:p>
          <w:p w14:paraId="343B3C62" w14:textId="77777777" w:rsidR="001E6138" w:rsidRDefault="001E6138" w:rsidP="001E6138"/>
          <w:p w14:paraId="646E1D32" w14:textId="77777777" w:rsidR="001E6138" w:rsidRPr="00D2702A" w:rsidRDefault="001E6138" w:rsidP="001E6138">
            <w:pPr>
              <w:pStyle w:val="ListParagraph"/>
              <w:numPr>
                <w:ilvl w:val="0"/>
                <w:numId w:val="6"/>
              </w:numPr>
            </w:pPr>
            <w:r w:rsidRPr="00D2702A">
              <w:rPr>
                <w:color w:val="4F81BD" w:themeColor="accent1"/>
              </w:rPr>
              <w:t>What things are you looking for when determining which template to use? (analyze)</w:t>
            </w:r>
          </w:p>
          <w:p w14:paraId="7831D92C" w14:textId="77777777" w:rsidR="00D2702A" w:rsidRPr="000C21FB" w:rsidRDefault="00CB69BE" w:rsidP="001E6138">
            <w:pPr>
              <w:pStyle w:val="ListParagraph"/>
              <w:numPr>
                <w:ilvl w:val="0"/>
                <w:numId w:val="6"/>
              </w:numPr>
            </w:pPr>
            <w:r w:rsidRPr="00CB69BE">
              <w:rPr>
                <w:color w:val="4F81BD" w:themeColor="accent1"/>
              </w:rPr>
              <w:t xml:space="preserve">When you refine or edit your infographic, what things are you paying attention too? (Comprehend)  </w:t>
            </w:r>
          </w:p>
          <w:p w14:paraId="21841A46" w14:textId="2319C8B3" w:rsidR="000C21FB" w:rsidRDefault="000C21FB" w:rsidP="00D24A86">
            <w:pPr>
              <w:pStyle w:val="ListParagraph"/>
            </w:pPr>
            <w:r>
              <w:rPr>
                <w:color w:val="4F81BD" w:themeColor="accent1"/>
              </w:rPr>
              <w:t xml:space="preserve">                                                </w:t>
            </w:r>
            <w:r w:rsidR="00D24A86">
              <w:rPr>
                <w:color w:val="4F81BD" w:themeColor="accent1"/>
              </w:rPr>
              <w:t xml:space="preserve">                </w:t>
            </w:r>
            <w:r w:rsidRPr="000C21FB">
              <w:t>[LO1][LO2][A1][A2]</w:t>
            </w:r>
            <w:r w:rsidR="00511397">
              <w:t>[A3][40</w:t>
            </w:r>
            <w:r>
              <w:t xml:space="preserve"> minutes]</w:t>
            </w:r>
          </w:p>
          <w:p w14:paraId="38DF1BE0" w14:textId="0ACE2592" w:rsidR="00D24A86" w:rsidRPr="00D24A86" w:rsidRDefault="00D24A86" w:rsidP="00D24A86">
            <w:pPr>
              <w:pStyle w:val="ListParagraph"/>
              <w:rPr>
                <w:color w:val="4F81BD" w:themeColor="accent1"/>
              </w:rPr>
            </w:pPr>
          </w:p>
        </w:tc>
        <w:tc>
          <w:tcPr>
            <w:tcW w:w="6401" w:type="dxa"/>
          </w:tcPr>
          <w:p w14:paraId="6BA6130A" w14:textId="5D15AB15" w:rsidR="0039175D" w:rsidRDefault="00C63628" w:rsidP="00C63628">
            <w:pPr>
              <w:pStyle w:val="ListParagraph"/>
              <w:numPr>
                <w:ilvl w:val="0"/>
                <w:numId w:val="13"/>
              </w:numPr>
            </w:pPr>
            <w:r>
              <w:lastRenderedPageBreak/>
              <w:t>Students look through the contents of the Envelope</w:t>
            </w:r>
          </w:p>
          <w:p w14:paraId="39EEC825" w14:textId="77777777" w:rsidR="00C63628" w:rsidRDefault="00C63628" w:rsidP="00C63628">
            <w:pPr>
              <w:pStyle w:val="ListParagraph"/>
              <w:numPr>
                <w:ilvl w:val="0"/>
                <w:numId w:val="6"/>
              </w:numPr>
            </w:pPr>
            <w:r>
              <w:t>Written directions</w:t>
            </w:r>
          </w:p>
          <w:p w14:paraId="542EE169" w14:textId="4225B8C1" w:rsidR="00C63628" w:rsidRDefault="00C63628" w:rsidP="00C63628">
            <w:pPr>
              <w:pStyle w:val="ListParagraph"/>
              <w:numPr>
                <w:ilvl w:val="0"/>
                <w:numId w:val="6"/>
              </w:numPr>
            </w:pPr>
            <w:r>
              <w:t>QR codes to various websites determined acceptable for use of topic’s research by the teacher</w:t>
            </w:r>
          </w:p>
          <w:p w14:paraId="1B6A4108" w14:textId="20E46F59" w:rsidR="00C63628" w:rsidRDefault="00C63628" w:rsidP="00C63628">
            <w:pPr>
              <w:pStyle w:val="ListParagraph"/>
              <w:numPr>
                <w:ilvl w:val="0"/>
                <w:numId w:val="6"/>
              </w:numPr>
            </w:pPr>
            <w:r>
              <w:t>Three question cards to exchange for the teacher answering a question the group has</w:t>
            </w:r>
          </w:p>
          <w:p w14:paraId="2C3F072C" w14:textId="77777777" w:rsidR="00C63628" w:rsidRDefault="00C63628" w:rsidP="00C63628">
            <w:pPr>
              <w:ind w:left="360"/>
            </w:pPr>
          </w:p>
          <w:p w14:paraId="3E925FBB" w14:textId="77777777" w:rsidR="00164953" w:rsidRDefault="00164953" w:rsidP="00164953">
            <w:pPr>
              <w:pStyle w:val="ListParagraph"/>
              <w:numPr>
                <w:ilvl w:val="0"/>
                <w:numId w:val="13"/>
              </w:numPr>
            </w:pPr>
            <w:r>
              <w:t>Follow the directions verbally given by the teachers and printed from the envelope</w:t>
            </w:r>
          </w:p>
          <w:p w14:paraId="6F1DECA9" w14:textId="493CA40B" w:rsidR="00164953" w:rsidRDefault="00164953" w:rsidP="00164953">
            <w:pPr>
              <w:pStyle w:val="ListParagraph"/>
            </w:pPr>
            <w:r>
              <w:lastRenderedPageBreak/>
              <w:t>- Watch “10 Steps to Creating an Infographic” on Explain Everything App</w:t>
            </w:r>
          </w:p>
          <w:p w14:paraId="7631041A" w14:textId="77777777" w:rsidR="00164953" w:rsidRDefault="00164953" w:rsidP="00164953">
            <w:pPr>
              <w:pStyle w:val="ListParagraph"/>
            </w:pPr>
            <w:r>
              <w:t xml:space="preserve">- Follow the 10 steps with their groups as laid out on the hand out </w:t>
            </w:r>
          </w:p>
          <w:p w14:paraId="599E7A06" w14:textId="5ABFB7ED" w:rsidR="00164953" w:rsidRDefault="00164953" w:rsidP="00164953">
            <w:pPr>
              <w:pStyle w:val="ListParagraph"/>
            </w:pPr>
            <w:r>
              <w:t>- Scan QR codes to access websites for research</w:t>
            </w:r>
          </w:p>
          <w:p w14:paraId="07FFDD49" w14:textId="77777777" w:rsidR="00164953" w:rsidRDefault="00164953" w:rsidP="00164953">
            <w:pPr>
              <w:pStyle w:val="ListParagraph"/>
            </w:pPr>
            <w:r>
              <w:t>- Take notes on relevant data and information</w:t>
            </w:r>
          </w:p>
          <w:p w14:paraId="7DD8F95B" w14:textId="1DDF068B" w:rsidR="00164953" w:rsidRDefault="00164953" w:rsidP="00164953">
            <w:pPr>
              <w:pStyle w:val="ListParagraph"/>
            </w:pPr>
            <w:r>
              <w:t>- Determine a narrative for the infographic</w:t>
            </w:r>
          </w:p>
          <w:p w14:paraId="065731E6" w14:textId="24D24CA9" w:rsidR="00566697" w:rsidRDefault="00566697" w:rsidP="00164953">
            <w:pPr>
              <w:pStyle w:val="ListParagraph"/>
            </w:pPr>
            <w:r>
              <w:t xml:space="preserve">- </w:t>
            </w:r>
            <w:r w:rsidRPr="00566697">
              <w:t>Check in with the teacher (initials required)</w:t>
            </w:r>
          </w:p>
          <w:p w14:paraId="4388973A" w14:textId="6A1E6276" w:rsidR="00164953" w:rsidRDefault="00164953" w:rsidP="00164953">
            <w:pPr>
              <w:pStyle w:val="ListParagraph"/>
            </w:pPr>
            <w:r>
              <w:t>- Identify problems</w:t>
            </w:r>
          </w:p>
          <w:p w14:paraId="100AD598" w14:textId="4540018F" w:rsidR="00164953" w:rsidRDefault="00164953" w:rsidP="00164953">
            <w:pPr>
              <w:pStyle w:val="ListParagraph"/>
            </w:pPr>
            <w:r>
              <w:t>- Create a Hierarchy of important information</w:t>
            </w:r>
          </w:p>
          <w:p w14:paraId="3E7259BE" w14:textId="2C708DC3" w:rsidR="003464B5" w:rsidRDefault="00164953" w:rsidP="00566697">
            <w:pPr>
              <w:pStyle w:val="ListParagraph"/>
            </w:pPr>
            <w:r>
              <w:t>- Build a wireframe/sketch</w:t>
            </w:r>
          </w:p>
          <w:p w14:paraId="7491E9B2" w14:textId="74859962" w:rsidR="003464B5" w:rsidRDefault="003464B5" w:rsidP="00164953">
            <w:pPr>
              <w:pStyle w:val="ListParagraph"/>
            </w:pPr>
            <w:r>
              <w:t xml:space="preserve">- Pre-pare to share with classmates </w:t>
            </w:r>
          </w:p>
          <w:p w14:paraId="2AB43344" w14:textId="77777777" w:rsidR="00164953" w:rsidRDefault="00164953" w:rsidP="00164953">
            <w:pPr>
              <w:pStyle w:val="ListParagraph"/>
            </w:pPr>
          </w:p>
          <w:p w14:paraId="0144BEF4" w14:textId="77777777" w:rsidR="00C63628" w:rsidRDefault="00C63628" w:rsidP="00164953">
            <w:pPr>
              <w:ind w:left="360"/>
            </w:pPr>
          </w:p>
          <w:p w14:paraId="455E55A8" w14:textId="77777777" w:rsidR="001E6138" w:rsidRDefault="001E6138" w:rsidP="00164953">
            <w:pPr>
              <w:ind w:left="360"/>
            </w:pPr>
          </w:p>
          <w:p w14:paraId="4F08DEA8" w14:textId="77777777" w:rsidR="001E6138" w:rsidRDefault="001E6138" w:rsidP="00164953">
            <w:pPr>
              <w:ind w:left="360"/>
            </w:pPr>
          </w:p>
          <w:p w14:paraId="74FB49CE" w14:textId="77777777" w:rsidR="00566697" w:rsidRDefault="00566697" w:rsidP="00164953">
            <w:pPr>
              <w:ind w:left="360"/>
            </w:pPr>
          </w:p>
          <w:p w14:paraId="674B471D" w14:textId="77777777" w:rsidR="00566697" w:rsidRDefault="00566697" w:rsidP="00164953">
            <w:pPr>
              <w:ind w:left="360"/>
            </w:pPr>
          </w:p>
          <w:p w14:paraId="4DF4174D" w14:textId="77777777" w:rsidR="00566697" w:rsidRDefault="00566697" w:rsidP="00164953">
            <w:pPr>
              <w:ind w:left="360"/>
            </w:pPr>
          </w:p>
          <w:p w14:paraId="2252A30F" w14:textId="77777777" w:rsidR="001E6138" w:rsidRDefault="001E6138" w:rsidP="00164953">
            <w:pPr>
              <w:ind w:left="360"/>
            </w:pPr>
          </w:p>
          <w:p w14:paraId="574629A0" w14:textId="77777777" w:rsidR="001E6138" w:rsidRDefault="001E6138" w:rsidP="00164953">
            <w:pPr>
              <w:ind w:left="360"/>
            </w:pPr>
          </w:p>
          <w:p w14:paraId="4EFFDA9A" w14:textId="5DE688D3" w:rsidR="001E6138" w:rsidRPr="00D2702A" w:rsidRDefault="001E6138" w:rsidP="001E6138">
            <w:pPr>
              <w:pStyle w:val="ListParagraph"/>
              <w:numPr>
                <w:ilvl w:val="0"/>
                <w:numId w:val="6"/>
              </w:numPr>
            </w:pPr>
            <w:r w:rsidRPr="001E6138">
              <w:rPr>
                <w:color w:val="FF0000"/>
              </w:rPr>
              <w:t>Answers may vary depending on the narrative chosen by the group. Examples include: Information that causes r</w:t>
            </w:r>
            <w:r w:rsidR="00CB69BE">
              <w:rPr>
                <w:color w:val="FF0000"/>
              </w:rPr>
              <w:t>eaders to empathize; shocking information;</w:t>
            </w:r>
            <w:r w:rsidRPr="001E6138">
              <w:rPr>
                <w:color w:val="FF0000"/>
              </w:rPr>
              <w:t xml:space="preserve"> informatio</w:t>
            </w:r>
            <w:r w:rsidR="00D2702A">
              <w:rPr>
                <w:color w:val="FF0000"/>
              </w:rPr>
              <w:t>n that is not common knowledge.</w:t>
            </w:r>
          </w:p>
          <w:p w14:paraId="64336161" w14:textId="77777777" w:rsidR="00D2702A" w:rsidRPr="00CB69BE" w:rsidRDefault="00D2702A" w:rsidP="001E6138">
            <w:pPr>
              <w:pStyle w:val="ListParagraph"/>
              <w:numPr>
                <w:ilvl w:val="0"/>
                <w:numId w:val="6"/>
              </w:numPr>
            </w:pPr>
            <w:r>
              <w:rPr>
                <w:color w:val="FF0000"/>
              </w:rPr>
              <w:t xml:space="preserve">A template that enhances the narrative of the infographic. </w:t>
            </w:r>
          </w:p>
          <w:p w14:paraId="54976349" w14:textId="40DFB448" w:rsidR="00CB69BE" w:rsidRPr="003C2D28" w:rsidRDefault="00CB69BE" w:rsidP="001E6138">
            <w:pPr>
              <w:pStyle w:val="ListParagraph"/>
              <w:numPr>
                <w:ilvl w:val="0"/>
                <w:numId w:val="6"/>
              </w:numPr>
            </w:pPr>
            <w:r>
              <w:rPr>
                <w:color w:val="FF0000"/>
              </w:rPr>
              <w:t xml:space="preserve">Answers may vary. Examples include: I am looking for spelling and grammar mistakes; I am paying attention to the layout to see if there is a more effective one; I am rewording some information typed up to sound better.  </w:t>
            </w:r>
          </w:p>
        </w:tc>
      </w:tr>
      <w:tr w:rsidR="00A52824" w14:paraId="4DCF0874" w14:textId="77777777" w:rsidTr="00A52824">
        <w:tc>
          <w:tcPr>
            <w:tcW w:w="2448" w:type="dxa"/>
          </w:tcPr>
          <w:p w14:paraId="73E3046F" w14:textId="48723451" w:rsidR="0039175D" w:rsidRDefault="0039175D" w:rsidP="003C2D28">
            <w:r>
              <w:lastRenderedPageBreak/>
              <w:t>Closure</w:t>
            </w:r>
          </w:p>
          <w:p w14:paraId="672E1134" w14:textId="566B5791" w:rsidR="0039175D" w:rsidRDefault="0039175D" w:rsidP="001D3834">
            <w:r>
              <w:t>_____</w:t>
            </w:r>
            <w:r w:rsidR="00D3607D">
              <w:t>7</w:t>
            </w:r>
            <w:r>
              <w:t xml:space="preserve">_____ </w:t>
            </w:r>
            <w:r>
              <w:rPr>
                <w:sz w:val="18"/>
                <w:szCs w:val="18"/>
              </w:rPr>
              <w:t>Minutes</w:t>
            </w:r>
          </w:p>
          <w:p w14:paraId="690DB8D2" w14:textId="77777777" w:rsidR="0039175D" w:rsidRDefault="0039175D" w:rsidP="00E472A5"/>
          <w:p w14:paraId="3BD789A2" w14:textId="77777777" w:rsidR="0039175D" w:rsidRPr="00AF02AE" w:rsidRDefault="0039175D" w:rsidP="00E472A5">
            <w:pPr>
              <w:rPr>
                <w:sz w:val="18"/>
                <w:szCs w:val="18"/>
              </w:rPr>
            </w:pPr>
          </w:p>
        </w:tc>
        <w:tc>
          <w:tcPr>
            <w:tcW w:w="5767" w:type="dxa"/>
          </w:tcPr>
          <w:p w14:paraId="2E576B5A" w14:textId="7EB79FBE" w:rsidR="008B3952" w:rsidRDefault="008B3952" w:rsidP="003B55BB">
            <w:pPr>
              <w:pStyle w:val="ListParagraph"/>
              <w:numPr>
                <w:ilvl w:val="0"/>
                <w:numId w:val="7"/>
              </w:numPr>
            </w:pPr>
            <w:r>
              <w:lastRenderedPageBreak/>
              <w:t>Gallery Walk</w:t>
            </w:r>
            <w:r w:rsidR="003B55BB">
              <w:t xml:space="preserve"> with post-it notes</w:t>
            </w:r>
          </w:p>
          <w:p w14:paraId="083E8B43" w14:textId="07A4A6FE" w:rsidR="003B55BB" w:rsidRDefault="008B3952" w:rsidP="00C63628">
            <w:pPr>
              <w:pStyle w:val="ListParagraph"/>
              <w:numPr>
                <w:ilvl w:val="0"/>
                <w:numId w:val="6"/>
              </w:numPr>
            </w:pPr>
            <w:r>
              <w:t>Stu</w:t>
            </w:r>
            <w:r w:rsidR="003B55BB">
              <w:t xml:space="preserve">dents display their </w:t>
            </w:r>
            <w:r w:rsidR="00511397">
              <w:t xml:space="preserve">sketches of infographics </w:t>
            </w:r>
            <w:r w:rsidR="003B55BB">
              <w:t xml:space="preserve">at their table. </w:t>
            </w:r>
          </w:p>
          <w:p w14:paraId="74AF58F7" w14:textId="77777777" w:rsidR="003B55BB" w:rsidRDefault="003B55BB" w:rsidP="00C63628">
            <w:pPr>
              <w:pStyle w:val="ListParagraph"/>
              <w:numPr>
                <w:ilvl w:val="0"/>
                <w:numId w:val="6"/>
              </w:numPr>
            </w:pPr>
            <w:r>
              <w:lastRenderedPageBreak/>
              <w:t xml:space="preserve">Teacher reminds students that when they use post-it notes, they write their name on the back and they cannot repeat comments or questions other students post.  </w:t>
            </w:r>
          </w:p>
          <w:p w14:paraId="515D3399" w14:textId="77777777" w:rsidR="00D2702A" w:rsidRPr="000C21FB" w:rsidRDefault="00D2702A" w:rsidP="00C63628">
            <w:pPr>
              <w:pStyle w:val="ListParagraph"/>
              <w:numPr>
                <w:ilvl w:val="0"/>
                <w:numId w:val="6"/>
              </w:numPr>
            </w:pPr>
            <w:r w:rsidRPr="00D2702A">
              <w:rPr>
                <w:color w:val="4F81BD" w:themeColor="accent1"/>
              </w:rPr>
              <w:t xml:space="preserve">How would you improve another group’s infographic? (Create)  </w:t>
            </w:r>
          </w:p>
          <w:p w14:paraId="4AAA87BA" w14:textId="77777777" w:rsidR="00D24A86" w:rsidRDefault="00D24A86" w:rsidP="000C21FB">
            <w:pPr>
              <w:pStyle w:val="ListParagraph"/>
            </w:pPr>
          </w:p>
          <w:p w14:paraId="5E90C873" w14:textId="0B25D113" w:rsidR="000C21FB" w:rsidRPr="003C2D28" w:rsidRDefault="00D24A86" w:rsidP="000C21FB">
            <w:pPr>
              <w:pStyle w:val="ListParagraph"/>
            </w:pPr>
            <w:r>
              <w:t xml:space="preserve">                                                 </w:t>
            </w:r>
            <w:r w:rsidR="000C21FB" w:rsidRPr="00D24A86">
              <w:t>[LO3][</w:t>
            </w:r>
            <w:r w:rsidRPr="00D24A86">
              <w:t>A4][7 minutes]</w:t>
            </w:r>
          </w:p>
        </w:tc>
        <w:tc>
          <w:tcPr>
            <w:tcW w:w="6401" w:type="dxa"/>
          </w:tcPr>
          <w:p w14:paraId="4569108B" w14:textId="77777777" w:rsidR="0039175D" w:rsidRDefault="003B55BB" w:rsidP="003C2D28">
            <w:r w:rsidRPr="003B55BB">
              <w:lastRenderedPageBreak/>
              <w:t xml:space="preserve">Students move from table to table </w:t>
            </w:r>
            <w:r>
              <w:t xml:space="preserve">with </w:t>
            </w:r>
            <w:r w:rsidRPr="003B55BB">
              <w:t>– writing questions o</w:t>
            </w:r>
            <w:r w:rsidR="00D2702A">
              <w:t xml:space="preserve">r comments, </w:t>
            </w:r>
            <w:r w:rsidRPr="003B55BB">
              <w:t xml:space="preserve">noting similarities and differences and reflect on what they might do differently if they were to repeat the </w:t>
            </w:r>
            <w:r w:rsidRPr="003B55BB">
              <w:lastRenderedPageBreak/>
              <w:t>process.</w:t>
            </w:r>
          </w:p>
          <w:p w14:paraId="6AAC7DF5" w14:textId="77777777" w:rsidR="00D2702A" w:rsidRDefault="00D2702A" w:rsidP="003C2D28"/>
          <w:p w14:paraId="76691B8F" w14:textId="77777777" w:rsidR="00D2702A" w:rsidRDefault="00D2702A" w:rsidP="003C2D28"/>
          <w:p w14:paraId="39532AF2" w14:textId="77777777" w:rsidR="00D2702A" w:rsidRPr="00CB69BE" w:rsidRDefault="00D2702A" w:rsidP="003C2D28">
            <w:pPr>
              <w:rPr>
                <w:color w:val="FF0000"/>
              </w:rPr>
            </w:pPr>
          </w:p>
          <w:p w14:paraId="56C7E5FD" w14:textId="409FC791" w:rsidR="00D2702A" w:rsidRPr="003C2D28" w:rsidRDefault="00D2702A" w:rsidP="00D2702A">
            <w:pPr>
              <w:pStyle w:val="ListParagraph"/>
              <w:numPr>
                <w:ilvl w:val="0"/>
                <w:numId w:val="6"/>
              </w:numPr>
            </w:pPr>
            <w:r w:rsidRPr="00CB69BE">
              <w:rPr>
                <w:color w:val="FF0000"/>
              </w:rPr>
              <w:t xml:space="preserve">Answers will vary. Examples include: I would have chosen a different </w:t>
            </w:r>
            <w:r w:rsidR="00CB69BE" w:rsidRPr="00CB69BE">
              <w:rPr>
                <w:color w:val="FF0000"/>
              </w:rPr>
              <w:t>template;</w:t>
            </w:r>
            <w:r w:rsidRPr="00CB69BE">
              <w:rPr>
                <w:color w:val="FF0000"/>
              </w:rPr>
              <w:t xml:space="preserve"> I would have not included so much information because it is distracting</w:t>
            </w:r>
            <w:r w:rsidR="00CB69BE" w:rsidRPr="00CB69BE">
              <w:rPr>
                <w:color w:val="FF0000"/>
              </w:rPr>
              <w:t>;</w:t>
            </w:r>
            <w:r w:rsidRPr="00CB69BE">
              <w:rPr>
                <w:color w:val="FF0000"/>
              </w:rPr>
              <w:t xml:space="preserve"> </w:t>
            </w:r>
            <w:r w:rsidR="00CB69BE" w:rsidRPr="00CB69BE">
              <w:rPr>
                <w:color w:val="FF0000"/>
              </w:rPr>
              <w:t>I</w:t>
            </w:r>
            <w:r w:rsidRPr="00CB69BE">
              <w:rPr>
                <w:color w:val="FF0000"/>
              </w:rPr>
              <w:t xml:space="preserve"> would have </w:t>
            </w:r>
            <w:r w:rsidR="00CB69BE" w:rsidRPr="00CB69BE">
              <w:rPr>
                <w:color w:val="FF0000"/>
              </w:rPr>
              <w:t xml:space="preserve">laid out the information differently.  </w:t>
            </w:r>
            <w:r w:rsidRPr="00CB69BE">
              <w:rPr>
                <w:color w:val="FF0000"/>
              </w:rPr>
              <w:t xml:space="preserve"> </w:t>
            </w:r>
          </w:p>
        </w:tc>
      </w:tr>
      <w:tr w:rsidR="00A52824" w14:paraId="134C6E7B" w14:textId="77777777" w:rsidTr="00A52824">
        <w:tc>
          <w:tcPr>
            <w:tcW w:w="2448" w:type="dxa"/>
          </w:tcPr>
          <w:p w14:paraId="763729C4" w14:textId="2A6E26B4" w:rsidR="0039175D" w:rsidRDefault="0039175D" w:rsidP="003C2D28">
            <w:r>
              <w:lastRenderedPageBreak/>
              <w:t>Academic Language</w:t>
            </w:r>
          </w:p>
          <w:p w14:paraId="0042F4F6" w14:textId="77777777" w:rsidR="00A02983" w:rsidRDefault="00A02983" w:rsidP="003C2D28">
            <w:pPr>
              <w:rPr>
                <w:sz w:val="18"/>
                <w:szCs w:val="18"/>
              </w:rPr>
            </w:pPr>
          </w:p>
          <w:p w14:paraId="2C195CB9" w14:textId="77777777" w:rsidR="00840D4C" w:rsidRDefault="00840D4C" w:rsidP="00840D4C">
            <w:pPr>
              <w:rPr>
                <w:sz w:val="18"/>
                <w:szCs w:val="18"/>
              </w:rPr>
            </w:pPr>
            <w:r>
              <w:rPr>
                <w:sz w:val="18"/>
                <w:szCs w:val="18"/>
              </w:rPr>
              <w:t>What language</w:t>
            </w:r>
            <w:r w:rsidRPr="00B95910">
              <w:rPr>
                <w:sz w:val="18"/>
                <w:szCs w:val="18"/>
              </w:rPr>
              <w:t xml:space="preserve"> </w:t>
            </w:r>
            <w:r>
              <w:rPr>
                <w:sz w:val="18"/>
                <w:szCs w:val="18"/>
              </w:rPr>
              <w:t>function do you want students to develop</w:t>
            </w:r>
            <w:r w:rsidRPr="00B95910">
              <w:rPr>
                <w:sz w:val="18"/>
                <w:szCs w:val="18"/>
              </w:rPr>
              <w:t xml:space="preserve"> in this lesson</w:t>
            </w:r>
            <w:r>
              <w:rPr>
                <w:sz w:val="18"/>
                <w:szCs w:val="18"/>
              </w:rPr>
              <w:t xml:space="preserve">?  </w:t>
            </w:r>
          </w:p>
          <w:p w14:paraId="6406E0FF" w14:textId="77777777" w:rsidR="00840D4C" w:rsidRDefault="00840D4C" w:rsidP="00840D4C">
            <w:pPr>
              <w:rPr>
                <w:sz w:val="18"/>
                <w:szCs w:val="18"/>
              </w:rPr>
            </w:pPr>
          </w:p>
          <w:p w14:paraId="76F294E3" w14:textId="77777777" w:rsidR="00840D4C" w:rsidRDefault="00840D4C" w:rsidP="00840D4C">
            <w:pPr>
              <w:rPr>
                <w:sz w:val="18"/>
                <w:szCs w:val="18"/>
              </w:rPr>
            </w:pPr>
            <w:r>
              <w:rPr>
                <w:sz w:val="18"/>
                <w:szCs w:val="18"/>
              </w:rPr>
              <w:t xml:space="preserve">What vocabulary do </w:t>
            </w:r>
            <w:r w:rsidRPr="00B95910">
              <w:rPr>
                <w:sz w:val="18"/>
                <w:szCs w:val="18"/>
              </w:rPr>
              <w:t>students need to support learning of the learning objective for this lesson</w:t>
            </w:r>
          </w:p>
          <w:p w14:paraId="58F11BEA" w14:textId="13B328F3" w:rsidR="0039175D" w:rsidRPr="002536CF" w:rsidRDefault="0039175D" w:rsidP="00E472A5">
            <w:pPr>
              <w:rPr>
                <w:sz w:val="18"/>
                <w:szCs w:val="18"/>
              </w:rPr>
            </w:pPr>
          </w:p>
        </w:tc>
        <w:tc>
          <w:tcPr>
            <w:tcW w:w="5767" w:type="dxa"/>
          </w:tcPr>
          <w:p w14:paraId="282EB0CD" w14:textId="5EE4690B" w:rsidR="00566697" w:rsidRDefault="00566697" w:rsidP="0048655D">
            <w:pPr>
              <w:rPr>
                <w:i/>
              </w:rPr>
            </w:pPr>
            <w:r>
              <w:rPr>
                <w:i/>
              </w:rPr>
              <w:t>Language Function: Inform</w:t>
            </w:r>
          </w:p>
          <w:p w14:paraId="22417B6C" w14:textId="77777777" w:rsidR="00566697" w:rsidRDefault="00566697" w:rsidP="0048655D">
            <w:pPr>
              <w:rPr>
                <w:i/>
              </w:rPr>
            </w:pPr>
          </w:p>
          <w:p w14:paraId="452894A2" w14:textId="40DADFBF" w:rsidR="00566697" w:rsidRDefault="00566697" w:rsidP="0048655D">
            <w:pPr>
              <w:rPr>
                <w:i/>
              </w:rPr>
            </w:pPr>
            <w:r>
              <w:rPr>
                <w:i/>
              </w:rPr>
              <w:t xml:space="preserve">Vocabulary: </w:t>
            </w:r>
          </w:p>
          <w:p w14:paraId="1578F839" w14:textId="77777777" w:rsidR="0039175D" w:rsidRDefault="00D3607D" w:rsidP="0048655D">
            <w:pPr>
              <w:rPr>
                <w:i/>
              </w:rPr>
            </w:pPr>
            <w:r>
              <w:rPr>
                <w:i/>
              </w:rPr>
              <w:t xml:space="preserve">Environment </w:t>
            </w:r>
          </w:p>
          <w:p w14:paraId="683BE5BF" w14:textId="77777777" w:rsidR="00D3607D" w:rsidRDefault="00D3607D" w:rsidP="0048655D">
            <w:pPr>
              <w:rPr>
                <w:i/>
              </w:rPr>
            </w:pPr>
            <w:r>
              <w:rPr>
                <w:i/>
              </w:rPr>
              <w:t>Investigate</w:t>
            </w:r>
          </w:p>
          <w:p w14:paraId="5CE9C4D3" w14:textId="77777777" w:rsidR="00D3607D" w:rsidRDefault="00D3607D" w:rsidP="0048655D">
            <w:pPr>
              <w:rPr>
                <w:i/>
              </w:rPr>
            </w:pPr>
            <w:r>
              <w:rPr>
                <w:i/>
              </w:rPr>
              <w:t>Organize</w:t>
            </w:r>
          </w:p>
          <w:p w14:paraId="5AE2DD99" w14:textId="77777777" w:rsidR="00D3607D" w:rsidRDefault="00D3607D" w:rsidP="0048655D">
            <w:pPr>
              <w:rPr>
                <w:i/>
              </w:rPr>
            </w:pPr>
            <w:r>
              <w:rPr>
                <w:i/>
              </w:rPr>
              <w:t xml:space="preserve">Infographic </w:t>
            </w:r>
          </w:p>
          <w:p w14:paraId="03E0460C" w14:textId="2486898E" w:rsidR="00D3607D" w:rsidRDefault="000C21FB" w:rsidP="0048655D">
            <w:pPr>
              <w:rPr>
                <w:i/>
              </w:rPr>
            </w:pPr>
            <w:r>
              <w:rPr>
                <w:i/>
              </w:rPr>
              <w:t>digital</w:t>
            </w:r>
          </w:p>
          <w:p w14:paraId="653D46FB" w14:textId="5473C0E0" w:rsidR="00D3607D" w:rsidRDefault="00D3607D" w:rsidP="0048655D">
            <w:pPr>
              <w:rPr>
                <w:i/>
              </w:rPr>
            </w:pPr>
            <w:r>
              <w:rPr>
                <w:i/>
              </w:rPr>
              <w:t>Deforestation</w:t>
            </w:r>
          </w:p>
          <w:p w14:paraId="16FDD38F" w14:textId="77777777" w:rsidR="00D3607D" w:rsidRDefault="00D3607D" w:rsidP="0048655D">
            <w:pPr>
              <w:rPr>
                <w:i/>
              </w:rPr>
            </w:pPr>
            <w:r>
              <w:rPr>
                <w:i/>
              </w:rPr>
              <w:t>agricultural clearing</w:t>
            </w:r>
          </w:p>
          <w:p w14:paraId="5CB6E79B" w14:textId="77777777" w:rsidR="00D3607D" w:rsidRDefault="00D3607D" w:rsidP="0048655D">
            <w:pPr>
              <w:rPr>
                <w:i/>
              </w:rPr>
            </w:pPr>
            <w:r>
              <w:rPr>
                <w:i/>
              </w:rPr>
              <w:t>overgrazing</w:t>
            </w:r>
          </w:p>
          <w:p w14:paraId="339E54FF" w14:textId="77777777" w:rsidR="00D3607D" w:rsidRDefault="00D3607D" w:rsidP="0048655D">
            <w:pPr>
              <w:rPr>
                <w:i/>
              </w:rPr>
            </w:pPr>
            <w:r>
              <w:rPr>
                <w:i/>
              </w:rPr>
              <w:t>overfishing</w:t>
            </w:r>
          </w:p>
          <w:p w14:paraId="2B463652" w14:textId="77777777" w:rsidR="00D3607D" w:rsidRDefault="00D3607D" w:rsidP="0048655D">
            <w:pPr>
              <w:rPr>
                <w:i/>
              </w:rPr>
            </w:pPr>
            <w:r w:rsidRPr="00D3607D">
              <w:rPr>
                <w:i/>
              </w:rPr>
              <w:t>i</w:t>
            </w:r>
            <w:r>
              <w:rPr>
                <w:i/>
              </w:rPr>
              <w:t>llegal fishing</w:t>
            </w:r>
          </w:p>
          <w:p w14:paraId="0456DBB1" w14:textId="77777777" w:rsidR="00D3607D" w:rsidRDefault="00D3607D" w:rsidP="0048655D">
            <w:pPr>
              <w:rPr>
                <w:i/>
              </w:rPr>
            </w:pPr>
            <w:r>
              <w:rPr>
                <w:i/>
              </w:rPr>
              <w:t>exotic species</w:t>
            </w:r>
          </w:p>
          <w:p w14:paraId="6EC066F3" w14:textId="77777777" w:rsidR="00D3607D" w:rsidRDefault="00D3607D" w:rsidP="0048655D">
            <w:pPr>
              <w:rPr>
                <w:i/>
              </w:rPr>
            </w:pPr>
            <w:r w:rsidRPr="00D3607D">
              <w:rPr>
                <w:i/>
              </w:rPr>
              <w:t>pollutio</w:t>
            </w:r>
            <w:r>
              <w:rPr>
                <w:i/>
              </w:rPr>
              <w:t xml:space="preserve">n </w:t>
            </w:r>
          </w:p>
          <w:p w14:paraId="03707C11" w14:textId="77777777" w:rsidR="00D3607D" w:rsidRDefault="00D3607D" w:rsidP="0048655D">
            <w:pPr>
              <w:rPr>
                <w:i/>
              </w:rPr>
            </w:pPr>
            <w:r w:rsidRPr="00D3607D">
              <w:rPr>
                <w:i/>
              </w:rPr>
              <w:t>infrastructure development</w:t>
            </w:r>
          </w:p>
          <w:p w14:paraId="0D544DAE" w14:textId="77777777" w:rsidR="00566697" w:rsidRDefault="00566697" w:rsidP="0048655D">
            <w:pPr>
              <w:rPr>
                <w:i/>
              </w:rPr>
            </w:pPr>
          </w:p>
          <w:p w14:paraId="48C159D8" w14:textId="7634B3D8" w:rsidR="00566697" w:rsidRPr="00A42AA6" w:rsidRDefault="00566697" w:rsidP="0048655D">
            <w:pPr>
              <w:rPr>
                <w:i/>
              </w:rPr>
            </w:pPr>
            <w:r>
              <w:rPr>
                <w:i/>
              </w:rPr>
              <w:t xml:space="preserve">Language Demand: Discourse </w:t>
            </w:r>
          </w:p>
        </w:tc>
        <w:tc>
          <w:tcPr>
            <w:tcW w:w="6401" w:type="dxa"/>
          </w:tcPr>
          <w:p w14:paraId="3E09E82C" w14:textId="77777777" w:rsidR="0039175D" w:rsidRDefault="00566697" w:rsidP="0048655D">
            <w:pPr>
              <w:rPr>
                <w:i/>
              </w:rPr>
            </w:pPr>
            <w:r>
              <w:rPr>
                <w:i/>
              </w:rPr>
              <w:t>“10 steps...” handout and notes</w:t>
            </w:r>
          </w:p>
          <w:p w14:paraId="1D1CC045" w14:textId="77777777" w:rsidR="00566697" w:rsidRDefault="00566697" w:rsidP="0048655D">
            <w:pPr>
              <w:rPr>
                <w:i/>
              </w:rPr>
            </w:pPr>
          </w:p>
          <w:p w14:paraId="3CF4C043" w14:textId="77777777" w:rsidR="00566697" w:rsidRDefault="00566697" w:rsidP="0048655D">
            <w:pPr>
              <w:rPr>
                <w:i/>
              </w:rPr>
            </w:pPr>
            <w:r>
              <w:rPr>
                <w:i/>
              </w:rPr>
              <w:t>“10 steps…” handout, notes, teacher check-in, and gallery walk</w:t>
            </w:r>
          </w:p>
          <w:p w14:paraId="1480ACB9" w14:textId="77777777" w:rsidR="00566697" w:rsidRDefault="00566697" w:rsidP="0048655D">
            <w:pPr>
              <w:rPr>
                <w:i/>
              </w:rPr>
            </w:pPr>
          </w:p>
          <w:p w14:paraId="276EFBA4" w14:textId="77777777" w:rsidR="00566697" w:rsidRDefault="00566697" w:rsidP="0048655D">
            <w:pPr>
              <w:rPr>
                <w:i/>
              </w:rPr>
            </w:pPr>
          </w:p>
          <w:p w14:paraId="67B89286" w14:textId="77777777" w:rsidR="00566697" w:rsidRDefault="00566697" w:rsidP="0048655D">
            <w:pPr>
              <w:rPr>
                <w:i/>
              </w:rPr>
            </w:pPr>
          </w:p>
          <w:p w14:paraId="2EDA179E" w14:textId="77777777" w:rsidR="00566697" w:rsidRDefault="00566697" w:rsidP="0048655D">
            <w:pPr>
              <w:rPr>
                <w:i/>
              </w:rPr>
            </w:pPr>
          </w:p>
          <w:p w14:paraId="7FC8C250" w14:textId="77777777" w:rsidR="00566697" w:rsidRDefault="00566697" w:rsidP="0048655D">
            <w:pPr>
              <w:rPr>
                <w:i/>
              </w:rPr>
            </w:pPr>
          </w:p>
          <w:p w14:paraId="53D386ED" w14:textId="77777777" w:rsidR="00566697" w:rsidRDefault="00566697" w:rsidP="0048655D">
            <w:pPr>
              <w:rPr>
                <w:i/>
              </w:rPr>
            </w:pPr>
          </w:p>
          <w:p w14:paraId="74EC0258" w14:textId="77777777" w:rsidR="00566697" w:rsidRDefault="00566697" w:rsidP="0048655D">
            <w:pPr>
              <w:rPr>
                <w:i/>
              </w:rPr>
            </w:pPr>
          </w:p>
          <w:p w14:paraId="1D22D86A" w14:textId="77777777" w:rsidR="00566697" w:rsidRDefault="00566697" w:rsidP="0048655D">
            <w:pPr>
              <w:rPr>
                <w:i/>
              </w:rPr>
            </w:pPr>
          </w:p>
          <w:p w14:paraId="5CD52A4E" w14:textId="77777777" w:rsidR="00566697" w:rsidRDefault="00566697" w:rsidP="0048655D">
            <w:pPr>
              <w:rPr>
                <w:i/>
              </w:rPr>
            </w:pPr>
          </w:p>
          <w:p w14:paraId="78C4DD55" w14:textId="77777777" w:rsidR="00566697" w:rsidRDefault="00566697" w:rsidP="0048655D">
            <w:pPr>
              <w:rPr>
                <w:i/>
              </w:rPr>
            </w:pPr>
          </w:p>
          <w:p w14:paraId="336BEE68" w14:textId="77777777" w:rsidR="00566697" w:rsidRDefault="00566697" w:rsidP="0048655D">
            <w:pPr>
              <w:rPr>
                <w:i/>
              </w:rPr>
            </w:pPr>
          </w:p>
          <w:p w14:paraId="4EA5CE3E" w14:textId="77777777" w:rsidR="00566697" w:rsidRDefault="00566697" w:rsidP="0048655D">
            <w:pPr>
              <w:rPr>
                <w:i/>
              </w:rPr>
            </w:pPr>
          </w:p>
          <w:p w14:paraId="49E5FEC8" w14:textId="77777777" w:rsidR="00566697" w:rsidRDefault="00566697" w:rsidP="0048655D">
            <w:pPr>
              <w:rPr>
                <w:i/>
              </w:rPr>
            </w:pPr>
          </w:p>
          <w:p w14:paraId="34C8B820" w14:textId="5DA9A6FC" w:rsidR="00566697" w:rsidRPr="00A42AA6" w:rsidRDefault="00566697" w:rsidP="0048655D">
            <w:pPr>
              <w:rPr>
                <w:i/>
              </w:rPr>
            </w:pPr>
            <w:r w:rsidRPr="00566697">
              <w:rPr>
                <w:i/>
              </w:rPr>
              <w:t>“10 steps…” handout, notes, teacher check-in, and gallery walk</w:t>
            </w:r>
            <w:bookmarkStart w:id="0" w:name="_GoBack"/>
            <w:bookmarkEnd w:id="0"/>
          </w:p>
        </w:tc>
      </w:tr>
    </w:tbl>
    <w:p w14:paraId="11BB3450" w14:textId="4DEBEC7C" w:rsidR="001D3834" w:rsidRDefault="001D3834" w:rsidP="003C2D28">
      <w:pPr>
        <w:rPr>
          <w:sz w:val="28"/>
          <w:szCs w:val="28"/>
        </w:rPr>
      </w:pPr>
    </w:p>
    <w:p w14:paraId="1E71E32D" w14:textId="77777777" w:rsidR="00840D4C" w:rsidRDefault="00840D4C" w:rsidP="003C2D28">
      <w:pPr>
        <w:rPr>
          <w:sz w:val="28"/>
          <w:szCs w:val="28"/>
        </w:rPr>
      </w:pPr>
    </w:p>
    <w:sectPr w:rsidR="00840D4C" w:rsidSect="006F1026">
      <w:headerReference w:type="default" r:id="rId10"/>
      <w:pgSz w:w="15840" w:h="12240" w:orient="landscape"/>
      <w:pgMar w:top="720" w:right="720" w:bottom="720" w:left="720" w:header="27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E2973" w14:textId="77777777" w:rsidR="00186185" w:rsidRDefault="00186185" w:rsidP="00A42AA6">
      <w:r>
        <w:separator/>
      </w:r>
    </w:p>
  </w:endnote>
  <w:endnote w:type="continuationSeparator" w:id="0">
    <w:p w14:paraId="5445B490" w14:textId="77777777" w:rsidR="00186185" w:rsidRDefault="00186185" w:rsidP="00A4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7F675" w14:textId="77777777" w:rsidR="00186185" w:rsidRDefault="00186185" w:rsidP="00A42AA6">
      <w:r>
        <w:separator/>
      </w:r>
    </w:p>
  </w:footnote>
  <w:footnote w:type="continuationSeparator" w:id="0">
    <w:p w14:paraId="7E1D4FA9" w14:textId="77777777" w:rsidR="00186185" w:rsidRDefault="00186185" w:rsidP="00A42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905"/>
      <w:gridCol w:w="2725"/>
    </w:tblGrid>
    <w:tr w:rsidR="00AC1A10" w14:paraId="2BEB34D9" w14:textId="77777777" w:rsidTr="006E3E32">
      <w:trPr>
        <w:trHeight w:val="288"/>
      </w:trPr>
      <w:sdt>
        <w:sdtPr>
          <w:rPr>
            <w:rFonts w:asciiTheme="majorHAnsi" w:eastAsiaTheme="majorEastAsia" w:hAnsiTheme="majorHAnsi" w:cstheme="majorBidi"/>
            <w:color w:val="A6A6A6" w:themeColor="background1" w:themeShade="A6"/>
            <w:sz w:val="22"/>
            <w:szCs w:val="22"/>
          </w:rPr>
          <w:alias w:val="Title"/>
          <w:id w:val="77761602"/>
          <w:placeholder>
            <w:docPart w:val="CD9B3F45622F48769ABEABB4A0516F63"/>
          </w:placeholder>
          <w:dataBinding w:prefixMappings="xmlns:ns0='http://schemas.openxmlformats.org/package/2006/metadata/core-properties' xmlns:ns1='http://purl.org/dc/elements/1.1/'" w:xpath="/ns0:coreProperties[1]/ns1:title[1]" w:storeItemID="{6C3C8BC8-F283-45AE-878A-BAB7291924A1}"/>
          <w:text/>
        </w:sdtPr>
        <w:sdtEndPr/>
        <w:sdtContent>
          <w:tc>
            <w:tcPr>
              <w:tcW w:w="11905" w:type="dxa"/>
            </w:tcPr>
            <w:p w14:paraId="064B0CF7" w14:textId="1B1161D2" w:rsidR="00AC1A10" w:rsidRPr="006F1026" w:rsidRDefault="00AA3B9F" w:rsidP="00AA3B9F">
              <w:pPr>
                <w:pStyle w:val="Header"/>
                <w:tabs>
                  <w:tab w:val="clear" w:pos="9360"/>
                  <w:tab w:val="right" w:pos="8820"/>
                </w:tabs>
                <w:jc w:val="right"/>
                <w:rPr>
                  <w:rFonts w:asciiTheme="majorHAnsi" w:eastAsiaTheme="majorEastAsia" w:hAnsiTheme="majorHAnsi" w:cstheme="majorBidi"/>
                  <w:color w:val="A6A6A6" w:themeColor="background1" w:themeShade="A6"/>
                  <w:sz w:val="22"/>
                  <w:szCs w:val="22"/>
                </w:rPr>
              </w:pPr>
              <w:r>
                <w:rPr>
                  <w:rFonts w:asciiTheme="majorHAnsi" w:eastAsiaTheme="majorEastAsia" w:hAnsiTheme="majorHAnsi" w:cstheme="majorBidi"/>
                  <w:color w:val="A6A6A6" w:themeColor="background1" w:themeShade="A6"/>
                  <w:sz w:val="22"/>
                  <w:szCs w:val="22"/>
                </w:rPr>
                <w:t>Middle Childhood Education</w:t>
              </w:r>
            </w:p>
          </w:tc>
        </w:sdtContent>
      </w:sdt>
      <w:sdt>
        <w:sdtPr>
          <w:rPr>
            <w:rFonts w:asciiTheme="majorHAnsi" w:eastAsiaTheme="majorEastAsia" w:hAnsiTheme="majorHAnsi" w:cstheme="majorBidi"/>
            <w:bCs/>
            <w:color w:val="A6A6A6" w:themeColor="background1" w:themeShade="A6"/>
            <w:sz w:val="22"/>
            <w:szCs w:val="22"/>
          </w:rPr>
          <w:alias w:val="Year"/>
          <w:id w:val="77761609"/>
          <w:placeholder>
            <w:docPart w:val="3185123EB1D64BE48E461421DA58C25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725" w:type="dxa"/>
            </w:tcPr>
            <w:p w14:paraId="083D1F6C" w14:textId="4E0CC730" w:rsidR="00AC1A10" w:rsidRPr="006F1026" w:rsidRDefault="00D9658F" w:rsidP="00AA3B9F">
              <w:pPr>
                <w:pStyle w:val="Header"/>
                <w:tabs>
                  <w:tab w:val="clear" w:pos="9360"/>
                  <w:tab w:val="right" w:pos="8820"/>
                </w:tabs>
                <w:rPr>
                  <w:rFonts w:asciiTheme="majorHAnsi" w:eastAsiaTheme="majorEastAsia" w:hAnsiTheme="majorHAnsi" w:cstheme="majorBidi"/>
                  <w:bCs/>
                  <w:color w:val="A6A6A6" w:themeColor="background1" w:themeShade="A6"/>
                  <w:sz w:val="22"/>
                  <w:szCs w:val="22"/>
                </w:rPr>
              </w:pPr>
              <w:r>
                <w:rPr>
                  <w:rFonts w:asciiTheme="majorHAnsi" w:eastAsiaTheme="majorEastAsia" w:hAnsiTheme="majorHAnsi" w:cstheme="majorBidi"/>
                  <w:bCs/>
                  <w:color w:val="A6A6A6" w:themeColor="background1" w:themeShade="A6"/>
                  <w:sz w:val="22"/>
                  <w:szCs w:val="22"/>
                </w:rPr>
                <w:t>Advanced</w:t>
              </w:r>
              <w:r w:rsidR="00271380">
                <w:rPr>
                  <w:rFonts w:asciiTheme="majorHAnsi" w:eastAsiaTheme="majorEastAsia" w:hAnsiTheme="majorHAnsi" w:cstheme="majorBidi"/>
                  <w:bCs/>
                  <w:color w:val="A6A6A6" w:themeColor="background1" w:themeShade="A6"/>
                  <w:sz w:val="22"/>
                  <w:szCs w:val="22"/>
                </w:rPr>
                <w:t xml:space="preserve"> Field</w:t>
              </w:r>
            </w:p>
          </w:tc>
        </w:sdtContent>
      </w:sdt>
    </w:tr>
  </w:tbl>
  <w:p w14:paraId="79572EA9" w14:textId="77777777" w:rsidR="00AC1A10" w:rsidRDefault="00AC1A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1579"/>
    <w:multiLevelType w:val="hybridMultilevel"/>
    <w:tmpl w:val="534AD822"/>
    <w:lvl w:ilvl="0" w:tplc="AF2EE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95A98"/>
    <w:multiLevelType w:val="hybridMultilevel"/>
    <w:tmpl w:val="2CC4C148"/>
    <w:lvl w:ilvl="0" w:tplc="0D688A88">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161B24"/>
    <w:multiLevelType w:val="hybridMultilevel"/>
    <w:tmpl w:val="D84EBA18"/>
    <w:lvl w:ilvl="0" w:tplc="9BD6F946">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876C1"/>
    <w:multiLevelType w:val="hybridMultilevel"/>
    <w:tmpl w:val="A2A2A172"/>
    <w:lvl w:ilvl="0" w:tplc="92B0FA3E">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507BBB"/>
    <w:multiLevelType w:val="hybridMultilevel"/>
    <w:tmpl w:val="2A2A047A"/>
    <w:lvl w:ilvl="0" w:tplc="995C0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4E7991"/>
    <w:multiLevelType w:val="hybridMultilevel"/>
    <w:tmpl w:val="1BB070F8"/>
    <w:lvl w:ilvl="0" w:tplc="3F364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4A4AF8"/>
    <w:multiLevelType w:val="hybridMultilevel"/>
    <w:tmpl w:val="E96EC472"/>
    <w:lvl w:ilvl="0" w:tplc="CC3E2116">
      <w:start w:val="1"/>
      <w:numFmt w:val="bullet"/>
      <w:lvlText w:val="-"/>
      <w:lvlJc w:val="left"/>
      <w:pPr>
        <w:ind w:left="720" w:hanging="360"/>
      </w:pPr>
      <w:rPr>
        <w:rFonts w:ascii="Cambria" w:eastAsiaTheme="minorEastAsia" w:hAnsi="Cambria"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CB0B1D"/>
    <w:multiLevelType w:val="hybridMultilevel"/>
    <w:tmpl w:val="356CCC0E"/>
    <w:lvl w:ilvl="0" w:tplc="92B01328">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2BF2314"/>
    <w:multiLevelType w:val="hybridMultilevel"/>
    <w:tmpl w:val="33CC6F8A"/>
    <w:lvl w:ilvl="0" w:tplc="836E813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117381"/>
    <w:multiLevelType w:val="hybridMultilevel"/>
    <w:tmpl w:val="B674F0C6"/>
    <w:lvl w:ilvl="0" w:tplc="B170B888">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0">
    <w:nsid w:val="62663640"/>
    <w:multiLevelType w:val="hybridMultilevel"/>
    <w:tmpl w:val="A72E10DA"/>
    <w:lvl w:ilvl="0" w:tplc="61EE5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41A6CD8"/>
    <w:multiLevelType w:val="hybridMultilevel"/>
    <w:tmpl w:val="1BD04BBE"/>
    <w:lvl w:ilvl="0" w:tplc="CC9E4220">
      <w:start w:val="1"/>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7EBD7CA1"/>
    <w:multiLevelType w:val="hybridMultilevel"/>
    <w:tmpl w:val="AB2422AA"/>
    <w:lvl w:ilvl="0" w:tplc="FF68EF08">
      <w:start w:val="1"/>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3">
    <w:nsid w:val="7F443991"/>
    <w:multiLevelType w:val="hybridMultilevel"/>
    <w:tmpl w:val="EC089534"/>
    <w:lvl w:ilvl="0" w:tplc="476ECC52">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7"/>
  </w:num>
  <w:num w:numId="4">
    <w:abstractNumId w:val="12"/>
  </w:num>
  <w:num w:numId="5">
    <w:abstractNumId w:val="11"/>
  </w:num>
  <w:num w:numId="6">
    <w:abstractNumId w:val="6"/>
  </w:num>
  <w:num w:numId="7">
    <w:abstractNumId w:val="0"/>
  </w:num>
  <w:num w:numId="8">
    <w:abstractNumId w:val="8"/>
  </w:num>
  <w:num w:numId="9">
    <w:abstractNumId w:val="2"/>
  </w:num>
  <w:num w:numId="10">
    <w:abstractNumId w:val="3"/>
  </w:num>
  <w:num w:numId="11">
    <w:abstractNumId w:val="1"/>
  </w:num>
  <w:num w:numId="12">
    <w:abstractNumId w:val="5"/>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45E"/>
    <w:rsid w:val="000201E1"/>
    <w:rsid w:val="0005246A"/>
    <w:rsid w:val="0006102D"/>
    <w:rsid w:val="000670E6"/>
    <w:rsid w:val="000836E5"/>
    <w:rsid w:val="000A745E"/>
    <w:rsid w:val="000C21FB"/>
    <w:rsid w:val="000D3E10"/>
    <w:rsid w:val="000D6A72"/>
    <w:rsid w:val="001046C9"/>
    <w:rsid w:val="00164953"/>
    <w:rsid w:val="00186185"/>
    <w:rsid w:val="001C12EF"/>
    <w:rsid w:val="001D3834"/>
    <w:rsid w:val="001D5601"/>
    <w:rsid w:val="001E6138"/>
    <w:rsid w:val="001F22CB"/>
    <w:rsid w:val="00200C87"/>
    <w:rsid w:val="00242B45"/>
    <w:rsid w:val="002536CF"/>
    <w:rsid w:val="00257ACA"/>
    <w:rsid w:val="00271380"/>
    <w:rsid w:val="00276E16"/>
    <w:rsid w:val="00277EC6"/>
    <w:rsid w:val="00286424"/>
    <w:rsid w:val="002A585D"/>
    <w:rsid w:val="002C04F9"/>
    <w:rsid w:val="002C0514"/>
    <w:rsid w:val="003153C3"/>
    <w:rsid w:val="003464B5"/>
    <w:rsid w:val="00351A30"/>
    <w:rsid w:val="00376002"/>
    <w:rsid w:val="003770A2"/>
    <w:rsid w:val="0039175D"/>
    <w:rsid w:val="0039756D"/>
    <w:rsid w:val="003B55BB"/>
    <w:rsid w:val="003C2D28"/>
    <w:rsid w:val="003F0E96"/>
    <w:rsid w:val="003F6C23"/>
    <w:rsid w:val="00420051"/>
    <w:rsid w:val="0044717A"/>
    <w:rsid w:val="004520A9"/>
    <w:rsid w:val="00456F91"/>
    <w:rsid w:val="004622E0"/>
    <w:rsid w:val="0048655D"/>
    <w:rsid w:val="0049764F"/>
    <w:rsid w:val="004A25AA"/>
    <w:rsid w:val="004A5C9F"/>
    <w:rsid w:val="004C3320"/>
    <w:rsid w:val="004D3C73"/>
    <w:rsid w:val="004F5946"/>
    <w:rsid w:val="00505178"/>
    <w:rsid w:val="005075DF"/>
    <w:rsid w:val="00511397"/>
    <w:rsid w:val="00526D9D"/>
    <w:rsid w:val="005305FA"/>
    <w:rsid w:val="00544697"/>
    <w:rsid w:val="00566697"/>
    <w:rsid w:val="0059567D"/>
    <w:rsid w:val="005A50BC"/>
    <w:rsid w:val="005B28E5"/>
    <w:rsid w:val="005D1EB6"/>
    <w:rsid w:val="00607BE3"/>
    <w:rsid w:val="00687823"/>
    <w:rsid w:val="006A022E"/>
    <w:rsid w:val="006C609A"/>
    <w:rsid w:val="006D4054"/>
    <w:rsid w:val="006E06E6"/>
    <w:rsid w:val="006E3E32"/>
    <w:rsid w:val="006F1026"/>
    <w:rsid w:val="0071361B"/>
    <w:rsid w:val="007567F8"/>
    <w:rsid w:val="00762B34"/>
    <w:rsid w:val="007872F2"/>
    <w:rsid w:val="007C77AB"/>
    <w:rsid w:val="007D4C0B"/>
    <w:rsid w:val="007D6994"/>
    <w:rsid w:val="007E5DCA"/>
    <w:rsid w:val="008208EF"/>
    <w:rsid w:val="00823A7C"/>
    <w:rsid w:val="00840D4C"/>
    <w:rsid w:val="00852DD3"/>
    <w:rsid w:val="00876437"/>
    <w:rsid w:val="008B2A4F"/>
    <w:rsid w:val="008B3952"/>
    <w:rsid w:val="008C75FD"/>
    <w:rsid w:val="008E160A"/>
    <w:rsid w:val="008E6555"/>
    <w:rsid w:val="00916EBF"/>
    <w:rsid w:val="009355B2"/>
    <w:rsid w:val="00953AAB"/>
    <w:rsid w:val="009E7517"/>
    <w:rsid w:val="00A02983"/>
    <w:rsid w:val="00A04DDE"/>
    <w:rsid w:val="00A42AA6"/>
    <w:rsid w:val="00A46996"/>
    <w:rsid w:val="00A52824"/>
    <w:rsid w:val="00A65FCA"/>
    <w:rsid w:val="00A8581D"/>
    <w:rsid w:val="00AA3B9F"/>
    <w:rsid w:val="00AA63E6"/>
    <w:rsid w:val="00AC1A10"/>
    <w:rsid w:val="00AF02AE"/>
    <w:rsid w:val="00B43216"/>
    <w:rsid w:val="00B865A9"/>
    <w:rsid w:val="00B95910"/>
    <w:rsid w:val="00B97D7B"/>
    <w:rsid w:val="00BC388A"/>
    <w:rsid w:val="00BD53D8"/>
    <w:rsid w:val="00C14E9C"/>
    <w:rsid w:val="00C16C8B"/>
    <w:rsid w:val="00C466E2"/>
    <w:rsid w:val="00C63628"/>
    <w:rsid w:val="00CA069B"/>
    <w:rsid w:val="00CA5FF2"/>
    <w:rsid w:val="00CB69BE"/>
    <w:rsid w:val="00CD344E"/>
    <w:rsid w:val="00D06116"/>
    <w:rsid w:val="00D24A86"/>
    <w:rsid w:val="00D2702A"/>
    <w:rsid w:val="00D30F7F"/>
    <w:rsid w:val="00D3607D"/>
    <w:rsid w:val="00D5170C"/>
    <w:rsid w:val="00D801BC"/>
    <w:rsid w:val="00D94149"/>
    <w:rsid w:val="00D9658F"/>
    <w:rsid w:val="00DA2799"/>
    <w:rsid w:val="00E472A5"/>
    <w:rsid w:val="00E75E65"/>
    <w:rsid w:val="00EB16B3"/>
    <w:rsid w:val="00EE7B6B"/>
    <w:rsid w:val="00F24EAD"/>
    <w:rsid w:val="00F415B7"/>
    <w:rsid w:val="00F73428"/>
    <w:rsid w:val="00F74CF0"/>
    <w:rsid w:val="00F8726B"/>
    <w:rsid w:val="00F96396"/>
    <w:rsid w:val="00FD5F87"/>
    <w:rsid w:val="00FF63A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F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42AA6"/>
  </w:style>
  <w:style w:type="character" w:customStyle="1" w:styleId="FootnoteTextChar">
    <w:name w:val="Footnote Text Char"/>
    <w:basedOn w:val="DefaultParagraphFont"/>
    <w:link w:val="FootnoteText"/>
    <w:uiPriority w:val="99"/>
    <w:rsid w:val="00A42AA6"/>
  </w:style>
  <w:style w:type="character" w:styleId="FootnoteReference">
    <w:name w:val="footnote reference"/>
    <w:basedOn w:val="DefaultParagraphFont"/>
    <w:uiPriority w:val="99"/>
    <w:unhideWhenUsed/>
    <w:rsid w:val="00A42AA6"/>
    <w:rPr>
      <w:vertAlign w:val="superscript"/>
    </w:rPr>
  </w:style>
  <w:style w:type="paragraph" w:styleId="BalloonText">
    <w:name w:val="Balloon Text"/>
    <w:basedOn w:val="Normal"/>
    <w:link w:val="BalloonTextChar"/>
    <w:uiPriority w:val="99"/>
    <w:semiHidden/>
    <w:unhideWhenUsed/>
    <w:rsid w:val="00916EBF"/>
    <w:rPr>
      <w:rFonts w:ascii="Lucida Grande" w:hAnsi="Lucida Grande"/>
      <w:sz w:val="18"/>
      <w:szCs w:val="18"/>
    </w:rPr>
  </w:style>
  <w:style w:type="character" w:customStyle="1" w:styleId="BalloonTextChar">
    <w:name w:val="Balloon Text Char"/>
    <w:basedOn w:val="DefaultParagraphFont"/>
    <w:link w:val="BalloonText"/>
    <w:uiPriority w:val="99"/>
    <w:semiHidden/>
    <w:rsid w:val="00916EBF"/>
    <w:rPr>
      <w:rFonts w:ascii="Lucida Grande" w:hAnsi="Lucida Grande"/>
      <w:sz w:val="18"/>
      <w:szCs w:val="18"/>
    </w:rPr>
  </w:style>
  <w:style w:type="paragraph" w:styleId="Header">
    <w:name w:val="header"/>
    <w:basedOn w:val="Normal"/>
    <w:link w:val="HeaderChar"/>
    <w:uiPriority w:val="99"/>
    <w:unhideWhenUsed/>
    <w:rsid w:val="006F1026"/>
    <w:pPr>
      <w:tabs>
        <w:tab w:val="center" w:pos="4680"/>
        <w:tab w:val="right" w:pos="9360"/>
      </w:tabs>
    </w:pPr>
  </w:style>
  <w:style w:type="character" w:customStyle="1" w:styleId="HeaderChar">
    <w:name w:val="Header Char"/>
    <w:basedOn w:val="DefaultParagraphFont"/>
    <w:link w:val="Header"/>
    <w:uiPriority w:val="99"/>
    <w:rsid w:val="006F1026"/>
  </w:style>
  <w:style w:type="paragraph" w:styleId="Footer">
    <w:name w:val="footer"/>
    <w:basedOn w:val="Normal"/>
    <w:link w:val="FooterChar"/>
    <w:uiPriority w:val="99"/>
    <w:unhideWhenUsed/>
    <w:rsid w:val="006F1026"/>
    <w:pPr>
      <w:tabs>
        <w:tab w:val="center" w:pos="4680"/>
        <w:tab w:val="right" w:pos="9360"/>
      </w:tabs>
    </w:pPr>
  </w:style>
  <w:style w:type="character" w:customStyle="1" w:styleId="FooterChar">
    <w:name w:val="Footer Char"/>
    <w:basedOn w:val="DefaultParagraphFont"/>
    <w:link w:val="Footer"/>
    <w:uiPriority w:val="99"/>
    <w:rsid w:val="006F1026"/>
  </w:style>
  <w:style w:type="paragraph" w:styleId="ListParagraph">
    <w:name w:val="List Paragraph"/>
    <w:basedOn w:val="Normal"/>
    <w:uiPriority w:val="34"/>
    <w:qFormat/>
    <w:rsid w:val="00E472A5"/>
    <w:pPr>
      <w:ind w:left="720"/>
      <w:contextualSpacing/>
    </w:pPr>
  </w:style>
  <w:style w:type="character" w:styleId="Hyperlink">
    <w:name w:val="Hyperlink"/>
    <w:basedOn w:val="DefaultParagraphFont"/>
    <w:uiPriority w:val="99"/>
    <w:unhideWhenUsed/>
    <w:rsid w:val="007567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42AA6"/>
  </w:style>
  <w:style w:type="character" w:customStyle="1" w:styleId="FootnoteTextChar">
    <w:name w:val="Footnote Text Char"/>
    <w:basedOn w:val="DefaultParagraphFont"/>
    <w:link w:val="FootnoteText"/>
    <w:uiPriority w:val="99"/>
    <w:rsid w:val="00A42AA6"/>
  </w:style>
  <w:style w:type="character" w:styleId="FootnoteReference">
    <w:name w:val="footnote reference"/>
    <w:basedOn w:val="DefaultParagraphFont"/>
    <w:uiPriority w:val="99"/>
    <w:unhideWhenUsed/>
    <w:rsid w:val="00A42AA6"/>
    <w:rPr>
      <w:vertAlign w:val="superscript"/>
    </w:rPr>
  </w:style>
  <w:style w:type="paragraph" w:styleId="BalloonText">
    <w:name w:val="Balloon Text"/>
    <w:basedOn w:val="Normal"/>
    <w:link w:val="BalloonTextChar"/>
    <w:uiPriority w:val="99"/>
    <w:semiHidden/>
    <w:unhideWhenUsed/>
    <w:rsid w:val="00916EBF"/>
    <w:rPr>
      <w:rFonts w:ascii="Lucida Grande" w:hAnsi="Lucida Grande"/>
      <w:sz w:val="18"/>
      <w:szCs w:val="18"/>
    </w:rPr>
  </w:style>
  <w:style w:type="character" w:customStyle="1" w:styleId="BalloonTextChar">
    <w:name w:val="Balloon Text Char"/>
    <w:basedOn w:val="DefaultParagraphFont"/>
    <w:link w:val="BalloonText"/>
    <w:uiPriority w:val="99"/>
    <w:semiHidden/>
    <w:rsid w:val="00916EBF"/>
    <w:rPr>
      <w:rFonts w:ascii="Lucida Grande" w:hAnsi="Lucida Grande"/>
      <w:sz w:val="18"/>
      <w:szCs w:val="18"/>
    </w:rPr>
  </w:style>
  <w:style w:type="paragraph" w:styleId="Header">
    <w:name w:val="header"/>
    <w:basedOn w:val="Normal"/>
    <w:link w:val="HeaderChar"/>
    <w:uiPriority w:val="99"/>
    <w:unhideWhenUsed/>
    <w:rsid w:val="006F1026"/>
    <w:pPr>
      <w:tabs>
        <w:tab w:val="center" w:pos="4680"/>
        <w:tab w:val="right" w:pos="9360"/>
      </w:tabs>
    </w:pPr>
  </w:style>
  <w:style w:type="character" w:customStyle="1" w:styleId="HeaderChar">
    <w:name w:val="Header Char"/>
    <w:basedOn w:val="DefaultParagraphFont"/>
    <w:link w:val="Header"/>
    <w:uiPriority w:val="99"/>
    <w:rsid w:val="006F1026"/>
  </w:style>
  <w:style w:type="paragraph" w:styleId="Footer">
    <w:name w:val="footer"/>
    <w:basedOn w:val="Normal"/>
    <w:link w:val="FooterChar"/>
    <w:uiPriority w:val="99"/>
    <w:unhideWhenUsed/>
    <w:rsid w:val="006F1026"/>
    <w:pPr>
      <w:tabs>
        <w:tab w:val="center" w:pos="4680"/>
        <w:tab w:val="right" w:pos="9360"/>
      </w:tabs>
    </w:pPr>
  </w:style>
  <w:style w:type="character" w:customStyle="1" w:styleId="FooterChar">
    <w:name w:val="Footer Char"/>
    <w:basedOn w:val="DefaultParagraphFont"/>
    <w:link w:val="Footer"/>
    <w:uiPriority w:val="99"/>
    <w:rsid w:val="006F1026"/>
  </w:style>
  <w:style w:type="paragraph" w:styleId="ListParagraph">
    <w:name w:val="List Paragraph"/>
    <w:basedOn w:val="Normal"/>
    <w:uiPriority w:val="34"/>
    <w:qFormat/>
    <w:rsid w:val="00E472A5"/>
    <w:pPr>
      <w:ind w:left="720"/>
      <w:contextualSpacing/>
    </w:pPr>
  </w:style>
  <w:style w:type="character" w:styleId="Hyperlink">
    <w:name w:val="Hyperlink"/>
    <w:basedOn w:val="DefaultParagraphFont"/>
    <w:uiPriority w:val="99"/>
    <w:unhideWhenUsed/>
    <w:rsid w:val="007567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025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f.panda.org/who_we_are/wwf_offices/australia/environmental_problems_in_australi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9B3F45622F48769ABEABB4A0516F63"/>
        <w:category>
          <w:name w:val="General"/>
          <w:gallery w:val="placeholder"/>
        </w:category>
        <w:types>
          <w:type w:val="bbPlcHdr"/>
        </w:types>
        <w:behaviors>
          <w:behavior w:val="content"/>
        </w:behaviors>
        <w:guid w:val="{BD52BD95-929E-4CFC-AF24-C47843A9C9DB}"/>
      </w:docPartPr>
      <w:docPartBody>
        <w:p w:rsidR="00C979C3" w:rsidRDefault="007C0979" w:rsidP="007C0979">
          <w:pPr>
            <w:pStyle w:val="CD9B3F45622F48769ABEABB4A0516F63"/>
          </w:pPr>
          <w:r>
            <w:rPr>
              <w:rFonts w:asciiTheme="majorHAnsi" w:eastAsiaTheme="majorEastAsia" w:hAnsiTheme="majorHAnsi" w:cstheme="majorBidi"/>
              <w:sz w:val="36"/>
              <w:szCs w:val="36"/>
            </w:rPr>
            <w:t>[Type the document title]</w:t>
          </w:r>
        </w:p>
      </w:docPartBody>
    </w:docPart>
    <w:docPart>
      <w:docPartPr>
        <w:name w:val="3185123EB1D64BE48E461421DA58C255"/>
        <w:category>
          <w:name w:val="General"/>
          <w:gallery w:val="placeholder"/>
        </w:category>
        <w:types>
          <w:type w:val="bbPlcHdr"/>
        </w:types>
        <w:behaviors>
          <w:behavior w:val="content"/>
        </w:behaviors>
        <w:guid w:val="{97B12817-151C-4593-9B01-F9FDA8364740}"/>
      </w:docPartPr>
      <w:docPartBody>
        <w:p w:rsidR="00C979C3" w:rsidRDefault="007C0979" w:rsidP="007C0979">
          <w:pPr>
            <w:pStyle w:val="3185123EB1D64BE48E461421DA58C255"/>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C0979"/>
    <w:rsid w:val="0018234A"/>
    <w:rsid w:val="002C7EE2"/>
    <w:rsid w:val="002E43D3"/>
    <w:rsid w:val="004073C8"/>
    <w:rsid w:val="00463345"/>
    <w:rsid w:val="007C0979"/>
    <w:rsid w:val="00C67D6F"/>
    <w:rsid w:val="00C979C3"/>
    <w:rsid w:val="00D81969"/>
    <w:rsid w:val="00DA61AC"/>
    <w:rsid w:val="00FC43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9B3F45622F48769ABEABB4A0516F63">
    <w:name w:val="CD9B3F45622F48769ABEABB4A0516F63"/>
    <w:rsid w:val="007C0979"/>
  </w:style>
  <w:style w:type="paragraph" w:customStyle="1" w:styleId="3185123EB1D64BE48E461421DA58C255">
    <w:name w:val="3185123EB1D64BE48E461421DA58C255"/>
    <w:rsid w:val="007C09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Advanced Field</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5</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Middle Childhood Education</vt:lpstr>
    </vt:vector>
  </TitlesOfParts>
  <Company>Illinois State University</Company>
  <LinksUpToDate>false</LinksUpToDate>
  <CharactersWithSpaces>10178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Childhood Education</dc:title>
  <dc:creator>Debbie Layzell</dc:creator>
  <cp:lastModifiedBy>Jess</cp:lastModifiedBy>
  <cp:revision>10</cp:revision>
  <cp:lastPrinted>2012-08-16T18:55:00Z</cp:lastPrinted>
  <dcterms:created xsi:type="dcterms:W3CDTF">2015-11-11T16:44:00Z</dcterms:created>
  <dcterms:modified xsi:type="dcterms:W3CDTF">2015-11-28T20:44:00Z</dcterms:modified>
</cp:coreProperties>
</file>