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86B" w:rsidRDefault="0055686B" w:rsidP="00EC31BC">
      <w:pPr>
        <w:jc w:val="center"/>
        <w:rPr>
          <w:noProof/>
        </w:rPr>
      </w:pPr>
      <w:r>
        <w:rPr>
          <w:noProof/>
        </w:rPr>
        <w:t>Name:_______</w:t>
      </w:r>
      <w:r w:rsidR="00445961">
        <w:rPr>
          <w:noProof/>
        </w:rPr>
        <w:t>_________________</w:t>
      </w:r>
      <w:r>
        <w:rPr>
          <w:noProof/>
        </w:rPr>
        <w:t>__________________ Date:______________ Period:______</w:t>
      </w:r>
    </w:p>
    <w:p w:rsidR="0055686B" w:rsidRDefault="0055686B" w:rsidP="00EC31BC">
      <w:pPr>
        <w:jc w:val="center"/>
        <w:rPr>
          <w:noProof/>
        </w:rPr>
      </w:pPr>
    </w:p>
    <w:p w:rsidR="005A61C4" w:rsidRDefault="005A61C4" w:rsidP="005A61C4">
      <w:pPr>
        <w:jc w:val="center"/>
        <w:rPr>
          <w:rFonts w:ascii="Gungsuh" w:eastAsia="Gungsuh" w:hAnsi="Gungsuh"/>
          <w:noProof/>
          <w:sz w:val="48"/>
          <w:szCs w:val="48"/>
          <w:u w:val="single"/>
        </w:rPr>
      </w:pPr>
      <w:r w:rsidRPr="005A61C4">
        <w:rPr>
          <w:rFonts w:ascii="Gungsuh" w:eastAsia="Gungsuh" w:hAnsi="Gungsuh"/>
          <w:noProof/>
          <w:sz w:val="48"/>
          <w:szCs w:val="48"/>
          <w:u w:val="single"/>
        </w:rPr>
        <w:t>Australian Geography DBQ</w:t>
      </w:r>
    </w:p>
    <w:p w:rsidR="005A61C4" w:rsidRPr="005A61C4" w:rsidRDefault="005A61C4" w:rsidP="005A61C4">
      <w:pPr>
        <w:jc w:val="center"/>
        <w:rPr>
          <w:rFonts w:ascii="Gungsuh" w:eastAsia="Gungsuh" w:hAnsi="Gungsuh"/>
          <w:noProof/>
          <w:sz w:val="48"/>
          <w:szCs w:val="48"/>
          <w:u w:val="single"/>
        </w:rPr>
      </w:pPr>
      <w:r>
        <w:rPr>
          <w:rFonts w:ascii="Gungsuh" w:eastAsia="Gungsuh" w:hAnsi="Gungsuh"/>
          <w:noProof/>
          <w:sz w:val="48"/>
          <w:szCs w:val="48"/>
          <w:u w:val="single"/>
        </w:rPr>
        <w:t>Grade 6</w:t>
      </w:r>
    </w:p>
    <w:p w:rsidR="000E4319" w:rsidRDefault="000E4319" w:rsidP="005A61C4">
      <w:pPr>
        <w:spacing w:line="480" w:lineRule="auto"/>
        <w:rPr>
          <w:rFonts w:eastAsia="Gungsuh"/>
          <w:noProof/>
          <w:sz w:val="28"/>
          <w:szCs w:val="28"/>
        </w:rPr>
      </w:pPr>
      <w:r>
        <w:rPr>
          <w:rFonts w:eastAsia="Gungsuh"/>
          <w:noProof/>
          <w:sz w:val="28"/>
          <w:szCs w:val="28"/>
        </w:rPr>
        <w:t xml:space="preserve">The following question is based on the accompanying documents. This question is designed to test your ability to work with historical documents. As you analyze the documents, take into account both the source of the document and the autor’s point of view. </w:t>
      </w:r>
    </w:p>
    <w:p w:rsidR="005A61C4" w:rsidRDefault="005A61C4" w:rsidP="005A61C4">
      <w:pPr>
        <w:spacing w:line="480" w:lineRule="auto"/>
        <w:jc w:val="center"/>
        <w:rPr>
          <w:rFonts w:eastAsia="Gungsuh"/>
          <w:b/>
          <w:noProof/>
          <w:sz w:val="28"/>
          <w:szCs w:val="28"/>
        </w:rPr>
      </w:pPr>
      <w:r>
        <w:rPr>
          <w:rFonts w:eastAsia="Gungsuh"/>
          <w:b/>
          <w:noProof/>
          <w:sz w:val="28"/>
          <w:szCs w:val="28"/>
        </w:rPr>
        <mc:AlternateContent>
          <mc:Choice Requires="wps">
            <w:drawing>
              <wp:anchor distT="0" distB="0" distL="114300" distR="114300" simplePos="0" relativeHeight="251668480" behindDoc="0" locked="0" layoutInCell="1" allowOverlap="1" wp14:anchorId="08087B53" wp14:editId="486FCD02">
                <wp:simplePos x="0" y="0"/>
                <wp:positionH relativeFrom="column">
                  <wp:posOffset>-31897</wp:posOffset>
                </wp:positionH>
                <wp:positionV relativeFrom="paragraph">
                  <wp:posOffset>267069</wp:posOffset>
                </wp:positionV>
                <wp:extent cx="6931616" cy="854405"/>
                <wp:effectExtent l="0" t="0" r="22225" b="22225"/>
                <wp:wrapNone/>
                <wp:docPr id="1" name="Rectangle 1"/>
                <wp:cNvGraphicFramePr/>
                <a:graphic xmlns:a="http://schemas.openxmlformats.org/drawingml/2006/main">
                  <a:graphicData uri="http://schemas.microsoft.com/office/word/2010/wordprocessingShape">
                    <wps:wsp>
                      <wps:cNvSpPr/>
                      <wps:spPr>
                        <a:xfrm>
                          <a:off x="0" y="0"/>
                          <a:ext cx="6931616" cy="85440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2.5pt;margin-top:21.05pt;width:545.8pt;height:67.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" filled="f" strokecolor="black [3213]" strokeweight="2pt"/>
            </w:pict>
          </mc:Fallback>
        </mc:AlternateContent>
      </w:r>
    </w:p>
    <w:p w:rsidR="000E4319" w:rsidRPr="005A61C4" w:rsidRDefault="000E4319" w:rsidP="005A61C4">
      <w:pPr>
        <w:spacing w:line="480" w:lineRule="auto"/>
        <w:jc w:val="center"/>
        <w:rPr>
          <w:rFonts w:eastAsia="Gungsuh"/>
          <w:b/>
          <w:noProof/>
          <w:sz w:val="36"/>
          <w:szCs w:val="36"/>
        </w:rPr>
      </w:pPr>
      <w:r w:rsidRPr="005A61C4">
        <w:rPr>
          <w:rFonts w:eastAsia="Gungsuh"/>
          <w:b/>
          <w:noProof/>
          <w:sz w:val="36"/>
          <w:szCs w:val="36"/>
        </w:rPr>
        <w:t xml:space="preserve">What is the relaitonship between the Europeans and the Aborigines? </w:t>
      </w:r>
    </w:p>
    <w:p w:rsidR="005A61C4" w:rsidRDefault="005A61C4" w:rsidP="005A61C4">
      <w:pPr>
        <w:spacing w:line="480" w:lineRule="auto"/>
        <w:jc w:val="center"/>
        <w:rPr>
          <w:rFonts w:eastAsia="Gungsuh"/>
          <w:noProof/>
          <w:sz w:val="28"/>
          <w:szCs w:val="28"/>
        </w:rPr>
      </w:pPr>
    </w:p>
    <w:p w:rsidR="000E4319" w:rsidRDefault="000E4319" w:rsidP="005A61C4">
      <w:pPr>
        <w:spacing w:line="480" w:lineRule="auto"/>
        <w:rPr>
          <w:rFonts w:eastAsia="Gungsuh"/>
          <w:noProof/>
          <w:sz w:val="28"/>
          <w:szCs w:val="28"/>
        </w:rPr>
      </w:pPr>
      <w:r>
        <w:rPr>
          <w:rFonts w:eastAsia="Gungsuh"/>
          <w:noProof/>
          <w:sz w:val="28"/>
          <w:szCs w:val="28"/>
        </w:rPr>
        <w:t>Task:</w:t>
      </w:r>
    </w:p>
    <w:p w:rsidR="000E4319" w:rsidRPr="001726BF" w:rsidRDefault="005A61C4" w:rsidP="001726BF">
      <w:pPr>
        <w:pStyle w:val="ListParagraph"/>
        <w:numPr>
          <w:ilvl w:val="0"/>
          <w:numId w:val="10"/>
        </w:numPr>
        <w:spacing w:line="480" w:lineRule="auto"/>
        <w:rPr>
          <w:rFonts w:eastAsia="Gungsuh"/>
          <w:noProof/>
          <w:sz w:val="28"/>
          <w:szCs w:val="28"/>
        </w:rPr>
      </w:pPr>
      <w:r w:rsidRPr="001726BF">
        <w:rPr>
          <w:rFonts w:eastAsia="Gungsuh"/>
          <w:noProof/>
          <w:sz w:val="28"/>
          <w:szCs w:val="28"/>
        </w:rPr>
        <w:t>For P</w:t>
      </w:r>
      <w:r w:rsidR="000E4319" w:rsidRPr="001726BF">
        <w:rPr>
          <w:rFonts w:eastAsia="Gungsuh"/>
          <w:noProof/>
          <w:sz w:val="28"/>
          <w:szCs w:val="28"/>
        </w:rPr>
        <w:t xml:space="preserve">art A, read </w:t>
      </w:r>
      <w:r w:rsidR="000E4319" w:rsidRPr="001726BF">
        <w:rPr>
          <w:rFonts w:eastAsia="Gungsuh"/>
          <w:b/>
          <w:noProof/>
          <w:sz w:val="28"/>
          <w:szCs w:val="28"/>
        </w:rPr>
        <w:t>each</w:t>
      </w:r>
      <w:r w:rsidR="000E4319" w:rsidRPr="001726BF">
        <w:rPr>
          <w:rFonts w:eastAsia="Gungsuh"/>
          <w:noProof/>
          <w:sz w:val="28"/>
          <w:szCs w:val="28"/>
        </w:rPr>
        <w:t xml:space="preserve"> document carefully and answer the questions a</w:t>
      </w:r>
      <w:r w:rsidRPr="001726BF">
        <w:rPr>
          <w:rFonts w:eastAsia="Gungsuh"/>
          <w:noProof/>
          <w:sz w:val="28"/>
          <w:szCs w:val="28"/>
        </w:rPr>
        <w:t xml:space="preserve">fter each document. The questions can be answered only using the information gained from the documents. After each section, write down your thoughts and comments about what the section’s topic says about the relationship between the Europeans and the Aborigines.   </w:t>
      </w:r>
    </w:p>
    <w:p w:rsidR="005A61C4" w:rsidRPr="001726BF" w:rsidRDefault="005A61C4" w:rsidP="005A61C4">
      <w:pPr>
        <w:pStyle w:val="ListParagraph"/>
        <w:numPr>
          <w:ilvl w:val="0"/>
          <w:numId w:val="10"/>
        </w:numPr>
        <w:spacing w:line="480" w:lineRule="auto"/>
        <w:rPr>
          <w:rFonts w:eastAsia="Gungsuh"/>
          <w:noProof/>
          <w:sz w:val="28"/>
          <w:szCs w:val="28"/>
        </w:rPr>
      </w:pPr>
      <w:r w:rsidRPr="001726BF">
        <w:rPr>
          <w:rFonts w:eastAsia="Gungsuh"/>
          <w:noProof/>
          <w:sz w:val="28"/>
          <w:szCs w:val="28"/>
        </w:rPr>
        <w:t>For Part B, use your answers from part A, information from the documents, and your knowledge of social studies to write a well organized essay.</w:t>
      </w:r>
    </w:p>
    <w:p w:rsidR="000E4319" w:rsidRPr="000E4319" w:rsidRDefault="000E4319" w:rsidP="000E4319">
      <w:pPr>
        <w:jc w:val="center"/>
        <w:rPr>
          <w:rFonts w:ascii="Gungsuh" w:eastAsia="Gungsuh" w:hAnsi="Gungsuh"/>
          <w:noProof/>
          <w:sz w:val="48"/>
          <w:szCs w:val="48"/>
        </w:rPr>
      </w:pPr>
      <w:r w:rsidRPr="000E4319">
        <w:rPr>
          <w:rFonts w:ascii="Gungsuh" w:eastAsia="Gungsuh" w:hAnsi="Gungsuh"/>
          <w:noProof/>
          <w:sz w:val="48"/>
          <w:szCs w:val="48"/>
        </w:rPr>
        <w:lastRenderedPageBreak/>
        <w:t>PART A</w:t>
      </w:r>
    </w:p>
    <w:p w:rsidR="00EC31BC" w:rsidRPr="00653A5A" w:rsidRDefault="00EC31BC" w:rsidP="00EC31BC">
      <w:pPr>
        <w:jc w:val="center"/>
        <w:rPr>
          <w:rFonts w:ascii="Gungsuh" w:eastAsia="Gungsuh" w:hAnsi="Gungsuh"/>
          <w:noProof/>
          <w:sz w:val="48"/>
          <w:szCs w:val="48"/>
          <w:u w:val="single"/>
        </w:rPr>
      </w:pPr>
      <w:r w:rsidRPr="00653A5A">
        <w:rPr>
          <w:rFonts w:ascii="Gungsuh" w:eastAsia="Gungsuh" w:hAnsi="Gungsuh"/>
          <w:noProof/>
          <w:sz w:val="48"/>
          <w:szCs w:val="48"/>
          <w:u w:val="single"/>
        </w:rPr>
        <w:t xml:space="preserve">1967 Federal Referendum </w:t>
      </w:r>
    </w:p>
    <w:p w:rsidR="00815C06" w:rsidRDefault="00815C06" w:rsidP="00815C06">
      <w:pPr>
        <w:rPr>
          <w:noProof/>
        </w:rPr>
      </w:pPr>
      <w:r>
        <w:rPr>
          <w:noProof/>
        </w:rPr>
        <w:drawing>
          <wp:inline distT="0" distB="0" distL="0" distR="0" wp14:anchorId="7538984E" wp14:editId="07BDC58C">
            <wp:extent cx="3724712" cy="4756810"/>
            <wp:effectExtent l="0" t="0" r="9525" b="5715"/>
            <wp:docPr id="4" name="Picture 4" descr="1967 Referendum Concerning Aborig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967 Referendum Concerning Aborigin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37185" cy="4772739"/>
                    </a:xfrm>
                    <a:prstGeom prst="rect">
                      <a:avLst/>
                    </a:prstGeom>
                    <a:noFill/>
                    <a:ln>
                      <a:noFill/>
                    </a:ln>
                  </pic:spPr>
                </pic:pic>
              </a:graphicData>
            </a:graphic>
          </wp:inline>
        </w:drawing>
      </w:r>
      <w:r w:rsidR="00EC31BC">
        <w:rPr>
          <w:noProof/>
        </w:rPr>
        <w:drawing>
          <wp:inline distT="0" distB="0" distL="0" distR="0" wp14:anchorId="7C563827">
            <wp:extent cx="2956387" cy="528506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58584" cy="5288991"/>
                    </a:xfrm>
                    <a:prstGeom prst="rect">
                      <a:avLst/>
                    </a:prstGeom>
                    <a:noFill/>
                  </pic:spPr>
                </pic:pic>
              </a:graphicData>
            </a:graphic>
          </wp:inline>
        </w:drawing>
      </w:r>
    </w:p>
    <w:p w:rsidR="00E438BD" w:rsidRDefault="00E438BD"/>
    <w:p w:rsidR="00B17008" w:rsidRDefault="002435BE" w:rsidP="002435BE">
      <w:pPr>
        <w:pStyle w:val="ListParagraph"/>
        <w:numPr>
          <w:ilvl w:val="0"/>
          <w:numId w:val="2"/>
        </w:numPr>
      </w:pPr>
      <w:r>
        <w:t>What are these advertisements promoting?</w:t>
      </w:r>
    </w:p>
    <w:p w:rsidR="002435BE" w:rsidRDefault="00B17008" w:rsidP="00B17008">
      <w:pPr>
        <w:pStyle w:val="ListParagraph"/>
        <w:spacing w:line="480" w:lineRule="auto"/>
      </w:pPr>
      <w:r>
        <w:t>______________________________________________________________________________________________________________________________________________________________________________________</w:t>
      </w:r>
      <w:r w:rsidR="002435BE">
        <w:t xml:space="preserve"> </w:t>
      </w:r>
    </w:p>
    <w:p w:rsidR="002435BE" w:rsidRDefault="0080150D" w:rsidP="002435BE">
      <w:pPr>
        <w:pStyle w:val="ListParagraph"/>
        <w:numPr>
          <w:ilvl w:val="0"/>
          <w:numId w:val="2"/>
        </w:numPr>
      </w:pPr>
      <w:r>
        <w:t xml:space="preserve">Why do the posters say </w:t>
      </w:r>
      <w:r w:rsidR="002435BE">
        <w:t>Australians</w:t>
      </w:r>
      <w:r>
        <w:t xml:space="preserve"> should</w:t>
      </w:r>
      <w:r w:rsidR="002435BE">
        <w:t xml:space="preserve"> vote yes? </w:t>
      </w:r>
    </w:p>
    <w:p w:rsidR="00EC31BC" w:rsidRDefault="00B17008" w:rsidP="00B17008">
      <w:pPr>
        <w:pStyle w:val="ListParagraph"/>
        <w:spacing w:line="480" w:lineRule="auto"/>
      </w:pPr>
      <w:r>
        <w:t>______________________________________________________________________________________________________________________________________________________________________________________</w:t>
      </w:r>
    </w:p>
    <w:p w:rsidR="00B17008" w:rsidRDefault="00B17008" w:rsidP="00B17008">
      <w:pPr>
        <w:pStyle w:val="ListParagraph"/>
      </w:pPr>
    </w:p>
    <w:p w:rsidR="00815C06" w:rsidRPr="002435BE" w:rsidRDefault="002435BE">
      <w:pPr>
        <w:rPr>
          <w:rFonts w:ascii="Gungsuh" w:eastAsia="Gungsuh" w:hAnsi="Gungsuh"/>
        </w:rPr>
      </w:pPr>
      <w:r>
        <w:rPr>
          <w:rFonts w:ascii="Gungsuh" w:eastAsia="Gungsuh" w:hAnsi="Gungsuh"/>
          <w:noProof/>
        </w:rPr>
        <w:lastRenderedPageBreak/>
        <mc:AlternateContent>
          <mc:Choice Requires="wps">
            <w:drawing>
              <wp:anchor distT="0" distB="0" distL="114300" distR="114300" simplePos="0" relativeHeight="251659264" behindDoc="0" locked="0" layoutInCell="1" allowOverlap="1">
                <wp:simplePos x="0" y="0"/>
                <wp:positionH relativeFrom="column">
                  <wp:posOffset>-62917</wp:posOffset>
                </wp:positionH>
                <wp:positionV relativeFrom="paragraph">
                  <wp:posOffset>-130029</wp:posOffset>
                </wp:positionV>
                <wp:extent cx="7046752" cy="3263317"/>
                <wp:effectExtent l="0" t="0" r="20955" b="13335"/>
                <wp:wrapNone/>
                <wp:docPr id="12" name="Rectangle 12"/>
                <wp:cNvGraphicFramePr/>
                <a:graphic xmlns:a="http://schemas.openxmlformats.org/drawingml/2006/main">
                  <a:graphicData uri="http://schemas.microsoft.com/office/word/2010/wordprocessingShape">
                    <wps:wsp>
                      <wps:cNvSpPr/>
                      <wps:spPr>
                        <a:xfrm>
                          <a:off x="0" y="0"/>
                          <a:ext cx="7046752" cy="326331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2" o:spid="_x0000_s1026" style="position:absolute;margin-left:-4.95pt;margin-top:-10.25pt;width:554.85pt;height:256.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" filled="f" strokecolor="black [3213]" strokeweight="2pt"/>
            </w:pict>
          </mc:Fallback>
        </mc:AlternateContent>
      </w:r>
      <w:r w:rsidR="00815C06" w:rsidRPr="002435BE">
        <w:rPr>
          <w:rFonts w:ascii="Gungsuh" w:eastAsia="Gungsuh" w:hAnsi="Gungsuh"/>
        </w:rPr>
        <w:t xml:space="preserve">The 1967 </w:t>
      </w:r>
      <w:r w:rsidR="00EC31BC" w:rsidRPr="002435BE">
        <w:rPr>
          <w:rFonts w:ascii="Gungsuh" w:eastAsia="Gungsuh" w:hAnsi="Gungsuh"/>
        </w:rPr>
        <w:t xml:space="preserve">Federal Referendum </w:t>
      </w:r>
      <w:r w:rsidR="00815C06" w:rsidRPr="002435BE">
        <w:rPr>
          <w:rFonts w:ascii="Gungsuh" w:eastAsia="Gungsuh" w:hAnsi="Gungsuh"/>
        </w:rPr>
        <w:t xml:space="preserve">was more about symbolism than substance. It was sold as a gesture of goodwill towards Aborigines. In hindsight, it seems symbolism and gestures of goodwill were not sufficient to stop Aborigines being defined by statistics of disadvantage. The goodwill existed. The logical plan did not. </w:t>
      </w:r>
    </w:p>
    <w:p w:rsidR="00815C06" w:rsidRPr="002435BE" w:rsidRDefault="00815C06" w:rsidP="00815C06">
      <w:pPr>
        <w:spacing w:before="100" w:beforeAutospacing="1" w:after="100" w:afterAutospacing="1" w:line="240" w:lineRule="auto"/>
        <w:rPr>
          <w:rFonts w:ascii="Gungsuh" w:eastAsia="Gungsuh" w:hAnsi="Gungsuh" w:cs="Times New Roman"/>
          <w:sz w:val="24"/>
          <w:szCs w:val="24"/>
        </w:rPr>
      </w:pPr>
      <w:r w:rsidRPr="002435BE">
        <w:rPr>
          <w:rFonts w:ascii="Gungsuh" w:eastAsia="Gungsuh" w:hAnsi="Gungsuh" w:cs="Times New Roman"/>
          <w:sz w:val="24"/>
          <w:szCs w:val="24"/>
        </w:rPr>
        <w:t xml:space="preserve">Not all Aborigines were happy with the result of the referendum either. The chairman of the </w:t>
      </w:r>
      <w:r w:rsidRPr="002435BE">
        <w:rPr>
          <w:rFonts w:ascii="Gungsuh" w:eastAsia="Gungsuh" w:hAnsi="Gungsuh" w:cs="Times New Roman"/>
          <w:i/>
          <w:iCs/>
          <w:sz w:val="24"/>
          <w:szCs w:val="24"/>
        </w:rPr>
        <w:t>Northern Land Council</w:t>
      </w:r>
      <w:r w:rsidRPr="002435BE">
        <w:rPr>
          <w:rFonts w:ascii="Gungsuh" w:eastAsia="Gungsuh" w:hAnsi="Gungsuh" w:cs="Times New Roman"/>
          <w:sz w:val="24"/>
          <w:szCs w:val="24"/>
        </w:rPr>
        <w:t xml:space="preserve">, </w:t>
      </w:r>
      <w:proofErr w:type="spellStart"/>
      <w:r w:rsidRPr="002435BE">
        <w:rPr>
          <w:rFonts w:ascii="Gungsuh" w:eastAsia="Gungsuh" w:hAnsi="Gungsuh" w:cs="Times New Roman"/>
          <w:i/>
          <w:iCs/>
          <w:sz w:val="24"/>
          <w:szCs w:val="24"/>
        </w:rPr>
        <w:t>Mr</w:t>
      </w:r>
      <w:proofErr w:type="spellEnd"/>
      <w:r w:rsidRPr="002435BE">
        <w:rPr>
          <w:rFonts w:ascii="Gungsuh" w:eastAsia="Gungsuh" w:hAnsi="Gungsuh" w:cs="Times New Roman"/>
          <w:i/>
          <w:iCs/>
          <w:sz w:val="24"/>
          <w:szCs w:val="24"/>
        </w:rPr>
        <w:t xml:space="preserve"> </w:t>
      </w:r>
      <w:proofErr w:type="spellStart"/>
      <w:r w:rsidRPr="002435BE">
        <w:rPr>
          <w:rFonts w:ascii="Gungsuh" w:eastAsia="Gungsuh" w:hAnsi="Gungsuh" w:cs="Times New Roman"/>
          <w:i/>
          <w:iCs/>
          <w:sz w:val="24"/>
          <w:szCs w:val="24"/>
        </w:rPr>
        <w:t>Galarrwuy</w:t>
      </w:r>
      <w:proofErr w:type="spellEnd"/>
      <w:r w:rsidRPr="002435BE">
        <w:rPr>
          <w:rFonts w:ascii="Gungsuh" w:eastAsia="Gungsuh" w:hAnsi="Gungsuh" w:cs="Times New Roman"/>
          <w:i/>
          <w:iCs/>
          <w:sz w:val="24"/>
          <w:szCs w:val="24"/>
        </w:rPr>
        <w:t xml:space="preserve"> Yunupingu </w:t>
      </w:r>
      <w:r w:rsidRPr="002435BE">
        <w:rPr>
          <w:rFonts w:ascii="Gungsuh" w:eastAsia="Gungsuh" w:hAnsi="Gungsuh" w:cs="Times New Roman"/>
          <w:sz w:val="24"/>
          <w:szCs w:val="24"/>
        </w:rPr>
        <w:t xml:space="preserve">said: </w:t>
      </w:r>
    </w:p>
    <w:p w:rsidR="00815C06" w:rsidRPr="002435BE" w:rsidRDefault="00815C06" w:rsidP="00815C06">
      <w:pPr>
        <w:numPr>
          <w:ilvl w:val="0"/>
          <w:numId w:val="1"/>
        </w:numPr>
        <w:spacing w:before="100" w:beforeAutospacing="1" w:after="100" w:afterAutospacing="1" w:line="240" w:lineRule="auto"/>
        <w:rPr>
          <w:rFonts w:ascii="Gungsuh" w:eastAsia="Gungsuh" w:hAnsi="Gungsuh" w:cs="Times New Roman"/>
          <w:sz w:val="24"/>
          <w:szCs w:val="24"/>
        </w:rPr>
      </w:pPr>
      <w:r w:rsidRPr="002435BE">
        <w:rPr>
          <w:rFonts w:ascii="Gungsuh" w:eastAsia="Gungsuh" w:hAnsi="Gungsuh" w:cs="Times New Roman"/>
          <w:sz w:val="24"/>
          <w:szCs w:val="24"/>
        </w:rPr>
        <w:t xml:space="preserve">The historic 1967 referendum - where Australians voted overwhelmingly to make Aborigines citizens and for federal government powers to legislate on their behalf - had been forced upon the Aboriginal nation. </w:t>
      </w:r>
    </w:p>
    <w:p w:rsidR="00815C06" w:rsidRPr="002435BE" w:rsidRDefault="00815C06" w:rsidP="00815C06">
      <w:pPr>
        <w:numPr>
          <w:ilvl w:val="0"/>
          <w:numId w:val="1"/>
        </w:numPr>
        <w:spacing w:before="100" w:beforeAutospacing="1" w:after="100" w:afterAutospacing="1" w:line="240" w:lineRule="auto"/>
        <w:rPr>
          <w:rFonts w:ascii="Gungsuh" w:eastAsia="Gungsuh" w:hAnsi="Gungsuh" w:cs="Times New Roman"/>
          <w:sz w:val="24"/>
          <w:szCs w:val="24"/>
        </w:rPr>
      </w:pPr>
      <w:r w:rsidRPr="002435BE">
        <w:rPr>
          <w:rFonts w:ascii="Gungsuh" w:eastAsia="Gungsuh" w:hAnsi="Gungsuh" w:cs="Times New Roman"/>
          <w:sz w:val="24"/>
          <w:szCs w:val="24"/>
        </w:rPr>
        <w:t xml:space="preserve">Aboriginal people have never wanted to be equal with the white people of Australia. </w:t>
      </w:r>
    </w:p>
    <w:p w:rsidR="00815C06" w:rsidRPr="002435BE" w:rsidRDefault="00815C06" w:rsidP="00815C06">
      <w:pPr>
        <w:numPr>
          <w:ilvl w:val="0"/>
          <w:numId w:val="1"/>
        </w:numPr>
        <w:spacing w:before="100" w:beforeAutospacing="1" w:after="100" w:afterAutospacing="1" w:line="240" w:lineRule="auto"/>
        <w:rPr>
          <w:rFonts w:ascii="Gungsuh" w:eastAsia="Gungsuh" w:hAnsi="Gungsuh" w:cs="Times New Roman"/>
          <w:sz w:val="24"/>
          <w:szCs w:val="24"/>
        </w:rPr>
      </w:pPr>
      <w:r w:rsidRPr="002435BE">
        <w:rPr>
          <w:rFonts w:ascii="Gungsuh" w:eastAsia="Gungsuh" w:hAnsi="Gungsuh" w:cs="Times New Roman"/>
          <w:sz w:val="24"/>
          <w:szCs w:val="24"/>
        </w:rPr>
        <w:t>The referendum had been inspired by guilt and had never considered the rights we Aboriginal people really had, or who we really were.</w:t>
      </w:r>
    </w:p>
    <w:p w:rsidR="00815C06" w:rsidRDefault="00815C06"/>
    <w:p w:rsidR="002435BE" w:rsidRDefault="002435BE" w:rsidP="002435BE">
      <w:pPr>
        <w:pStyle w:val="ListParagraph"/>
        <w:numPr>
          <w:ilvl w:val="0"/>
          <w:numId w:val="3"/>
        </w:numPr>
      </w:pPr>
      <w:r>
        <w:t>What inspired the 1967 Federal Referendum?</w:t>
      </w:r>
    </w:p>
    <w:p w:rsidR="002435BE" w:rsidRDefault="00B17008" w:rsidP="00B17008">
      <w:pPr>
        <w:pStyle w:val="ListParagraph"/>
        <w:spacing w:line="480" w:lineRule="auto"/>
      </w:pPr>
      <w:r>
        <w:t>______________________________________________________________________________________________________________________________________________________________________________________</w:t>
      </w:r>
    </w:p>
    <w:p w:rsidR="002435BE" w:rsidRDefault="002435BE" w:rsidP="002435BE">
      <w:pPr>
        <w:pStyle w:val="ListParagraph"/>
        <w:numPr>
          <w:ilvl w:val="0"/>
          <w:numId w:val="3"/>
        </w:numPr>
      </w:pPr>
      <w:r>
        <w:t xml:space="preserve">What did Mr. </w:t>
      </w:r>
      <w:proofErr w:type="spellStart"/>
      <w:r>
        <w:t>Galarrwuy</w:t>
      </w:r>
      <w:proofErr w:type="spellEnd"/>
      <w:r>
        <w:t xml:space="preserve"> Yunupingu, an Aborigine, dislike about the Federal Referendum? </w:t>
      </w:r>
    </w:p>
    <w:p w:rsidR="002435BE" w:rsidRDefault="00B17008" w:rsidP="00B17008">
      <w:pPr>
        <w:pStyle w:val="ListParagraph"/>
        <w:spacing w:line="480" w:lineRule="auto"/>
      </w:pPr>
      <w:r>
        <w:t>______________________________________________________________________________________________________________________________________________________________________________________</w:t>
      </w:r>
    </w:p>
    <w:p w:rsidR="002435BE" w:rsidRDefault="002435BE" w:rsidP="002435BE">
      <w:pPr>
        <w:pStyle w:val="ListParagraph"/>
      </w:pPr>
      <w:r>
        <w:t>Write down your thoughts and comments related to the following question: What do</w:t>
      </w:r>
      <w:r w:rsidR="00653A5A">
        <w:t>es</w:t>
      </w:r>
      <w:r>
        <w:t xml:space="preserve"> the</w:t>
      </w:r>
      <w:r w:rsidRPr="002435BE">
        <w:t xml:space="preserve"> 1967 Federal Referendum</w:t>
      </w:r>
      <w:r>
        <w:t xml:space="preserve"> documents say about the relationship between Europeans and Aborigines? </w:t>
      </w:r>
    </w:p>
    <w:p w:rsidR="002435BE" w:rsidRDefault="002435BE" w:rsidP="002435BE">
      <w:pPr>
        <w:pStyle w:val="ListParagraph"/>
      </w:pPr>
    </w:p>
    <w:p w:rsidR="002435BE" w:rsidRDefault="002435BE" w:rsidP="002435BE">
      <w:pPr>
        <w:pStyle w:val="ListParagraph"/>
      </w:pPr>
      <w:r>
        <w:rPr>
          <w:noProof/>
        </w:rPr>
        <mc:AlternateContent>
          <mc:Choice Requires="wps">
            <w:drawing>
              <wp:anchor distT="0" distB="0" distL="114300" distR="114300" simplePos="0" relativeHeight="251660288" behindDoc="0" locked="0" layoutInCell="1" allowOverlap="1">
                <wp:simplePos x="0" y="0"/>
                <wp:positionH relativeFrom="column">
                  <wp:posOffset>482367</wp:posOffset>
                </wp:positionH>
                <wp:positionV relativeFrom="paragraph">
                  <wp:posOffset>75926</wp:posOffset>
                </wp:positionV>
                <wp:extent cx="5981350" cy="3380763"/>
                <wp:effectExtent l="0" t="0" r="19685" b="10160"/>
                <wp:wrapNone/>
                <wp:docPr id="13" name="Rectangle 13"/>
                <wp:cNvGraphicFramePr/>
                <a:graphic xmlns:a="http://schemas.openxmlformats.org/drawingml/2006/main">
                  <a:graphicData uri="http://schemas.microsoft.com/office/word/2010/wordprocessingShape">
                    <wps:wsp>
                      <wps:cNvSpPr/>
                      <wps:spPr>
                        <a:xfrm>
                          <a:off x="0" y="0"/>
                          <a:ext cx="5981350" cy="338076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3" o:spid="_x0000_s1026" style="position:absolute;margin-left:38pt;margin-top:6pt;width:470.95pt;height:266.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" filled="f" strokecolor="black [3213]" strokeweight="2pt"/>
            </w:pict>
          </mc:Fallback>
        </mc:AlternateContent>
      </w:r>
    </w:p>
    <w:p w:rsidR="002435BE" w:rsidRDefault="002435BE" w:rsidP="002435BE">
      <w:pPr>
        <w:pStyle w:val="ListParagraph"/>
      </w:pPr>
    </w:p>
    <w:p w:rsidR="002435BE" w:rsidRDefault="002435BE" w:rsidP="002435BE">
      <w:pPr>
        <w:pStyle w:val="ListParagraph"/>
      </w:pPr>
    </w:p>
    <w:p w:rsidR="0067277F" w:rsidRDefault="0067277F" w:rsidP="002435BE"/>
    <w:p w:rsidR="0067277F" w:rsidRDefault="0067277F" w:rsidP="002435BE"/>
    <w:p w:rsidR="0067277F" w:rsidRDefault="0067277F" w:rsidP="002435BE"/>
    <w:p w:rsidR="0067277F" w:rsidRDefault="0067277F" w:rsidP="002435BE"/>
    <w:p w:rsidR="0067277F" w:rsidRDefault="0067277F" w:rsidP="002435BE"/>
    <w:p w:rsidR="0067277F" w:rsidRDefault="0067277F" w:rsidP="002435BE"/>
    <w:p w:rsidR="0067277F" w:rsidRDefault="0067277F" w:rsidP="002435BE"/>
    <w:p w:rsidR="0067277F" w:rsidRDefault="0067277F" w:rsidP="002435BE"/>
    <w:p w:rsidR="002435BE" w:rsidRPr="0067277F" w:rsidRDefault="0067277F" w:rsidP="0067277F">
      <w:pPr>
        <w:jc w:val="center"/>
        <w:rPr>
          <w:rFonts w:ascii="Gungsuh" w:eastAsia="Gungsuh" w:hAnsi="Gungsuh"/>
          <w:sz w:val="48"/>
          <w:szCs w:val="48"/>
          <w:u w:val="single"/>
        </w:rPr>
      </w:pPr>
      <w:r w:rsidRPr="0067277F">
        <w:rPr>
          <w:rFonts w:ascii="Gungsuh" w:eastAsia="Gungsuh" w:hAnsi="Gungsuh"/>
          <w:sz w:val="48"/>
          <w:szCs w:val="48"/>
          <w:u w:val="single"/>
        </w:rPr>
        <w:lastRenderedPageBreak/>
        <w:t>The British Justice System</w:t>
      </w:r>
    </w:p>
    <w:p w:rsidR="00815C06" w:rsidRDefault="00E438BD" w:rsidP="001F0E07">
      <w:pPr>
        <w:jc w:val="center"/>
      </w:pPr>
      <w:r>
        <w:rPr>
          <w:noProof/>
        </w:rPr>
        <w:drawing>
          <wp:inline distT="0" distB="0" distL="0" distR="0" wp14:anchorId="44C2B0EB" wp14:editId="0AF3BC03">
            <wp:extent cx="3742661" cy="5736636"/>
            <wp:effectExtent l="0" t="0" r="0" b="0"/>
            <wp:docPr id="3" name="Picture 3" descr="Davey's proclai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vey's proclaimat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48276" cy="5745242"/>
                    </a:xfrm>
                    <a:prstGeom prst="rect">
                      <a:avLst/>
                    </a:prstGeom>
                    <a:noFill/>
                    <a:ln>
                      <a:noFill/>
                    </a:ln>
                  </pic:spPr>
                </pic:pic>
              </a:graphicData>
            </a:graphic>
          </wp:inline>
        </w:drawing>
      </w:r>
    </w:p>
    <w:p w:rsidR="00E438BD" w:rsidRPr="0067277F" w:rsidRDefault="00815C06">
      <w:pPr>
        <w:rPr>
          <w:rFonts w:ascii="Gungsuh" w:eastAsia="Gungsuh" w:hAnsi="Gungsuh"/>
        </w:rPr>
      </w:pPr>
      <w:r w:rsidRPr="0067277F">
        <w:rPr>
          <w:rFonts w:ascii="Gungsuh" w:eastAsia="Gungsuh" w:hAnsi="Gungsuh"/>
        </w:rPr>
        <w:t xml:space="preserve">Posters erected in Tasmania in the early 19th century. The posters aimed to communicate </w:t>
      </w:r>
      <w:proofErr w:type="gramStart"/>
      <w:r w:rsidR="00B839CC">
        <w:rPr>
          <w:rFonts w:ascii="Gungsuh" w:eastAsia="Gungsuh" w:hAnsi="Gungsuh"/>
        </w:rPr>
        <w:t xml:space="preserve">that </w:t>
      </w:r>
      <w:r w:rsidRPr="0067277F">
        <w:rPr>
          <w:rFonts w:ascii="Gungsuh" w:eastAsia="Gungsuh" w:hAnsi="Gungsuh"/>
        </w:rPr>
        <w:t>blacks</w:t>
      </w:r>
      <w:proofErr w:type="gramEnd"/>
      <w:r w:rsidRPr="0067277F">
        <w:rPr>
          <w:rFonts w:ascii="Gungsuh" w:eastAsia="Gungsuh" w:hAnsi="Gungsuh"/>
        </w:rPr>
        <w:t xml:space="preserve"> and whites would be treated equally by the British justice system.</w:t>
      </w:r>
    </w:p>
    <w:p w:rsidR="001F0E07" w:rsidRDefault="001F0E07" w:rsidP="001F0E07">
      <w:pPr>
        <w:pStyle w:val="ListParagraph"/>
        <w:numPr>
          <w:ilvl w:val="1"/>
          <w:numId w:val="1"/>
        </w:numPr>
      </w:pPr>
      <w:r>
        <w:t xml:space="preserve">What did the men do that lead to being hanged? </w:t>
      </w:r>
    </w:p>
    <w:p w:rsidR="005A61C4" w:rsidRDefault="00985632" w:rsidP="00985632">
      <w:pPr>
        <w:pStyle w:val="ListParagraph"/>
        <w:spacing w:line="480" w:lineRule="auto"/>
        <w:ind w:left="1440"/>
      </w:pPr>
      <w:r>
        <w:t>__________________________________________________________________________________________________________________________________________________________________________</w:t>
      </w:r>
    </w:p>
    <w:p w:rsidR="001F0E07" w:rsidRDefault="001F0E07" w:rsidP="001F0E07">
      <w:pPr>
        <w:pStyle w:val="ListParagraph"/>
        <w:numPr>
          <w:ilvl w:val="1"/>
          <w:numId w:val="1"/>
        </w:numPr>
      </w:pPr>
      <w:r>
        <w:t xml:space="preserve">What are the men, In the middle of the third level from the bottom, doing? </w:t>
      </w:r>
    </w:p>
    <w:p w:rsidR="0067277F" w:rsidRDefault="00985632" w:rsidP="00985632">
      <w:pPr>
        <w:pStyle w:val="ListParagraph"/>
        <w:spacing w:line="480" w:lineRule="auto"/>
        <w:ind w:left="1440"/>
      </w:pPr>
      <w:r>
        <w:t>__________________________________________________________________________________________________________________________________________________________________________</w:t>
      </w:r>
    </w:p>
    <w:p w:rsidR="0067277F" w:rsidRPr="00B839CC" w:rsidRDefault="00B839CC" w:rsidP="00B839CC">
      <w:pPr>
        <w:spacing w:line="240" w:lineRule="auto"/>
        <w:ind w:firstLine="720"/>
        <w:rPr>
          <w:rFonts w:ascii="Gungsuh" w:eastAsia="Gungsuh" w:hAnsi="Gungsuh"/>
        </w:rPr>
      </w:pPr>
      <w:r>
        <w:rPr>
          <w:rFonts w:ascii="Gungsuh" w:eastAsia="Gungsuh" w:hAnsi="Gungsuh"/>
          <w:noProof/>
        </w:rPr>
        <w:lastRenderedPageBreak/>
        <mc:AlternateContent>
          <mc:Choice Requires="wps">
            <w:drawing>
              <wp:anchor distT="0" distB="0" distL="114300" distR="114300" simplePos="0" relativeHeight="251661312" behindDoc="0" locked="0" layoutInCell="1" allowOverlap="1">
                <wp:simplePos x="0" y="0"/>
                <wp:positionH relativeFrom="column">
                  <wp:posOffset>-42530</wp:posOffset>
                </wp:positionH>
                <wp:positionV relativeFrom="paragraph">
                  <wp:posOffset>-42530</wp:posOffset>
                </wp:positionV>
                <wp:extent cx="6996223" cy="3508744"/>
                <wp:effectExtent l="0" t="0" r="14605" b="15875"/>
                <wp:wrapNone/>
                <wp:docPr id="15" name="Rectangle 15"/>
                <wp:cNvGraphicFramePr/>
                <a:graphic xmlns:a="http://schemas.openxmlformats.org/drawingml/2006/main">
                  <a:graphicData uri="http://schemas.microsoft.com/office/word/2010/wordprocessingShape">
                    <wps:wsp>
                      <wps:cNvSpPr/>
                      <wps:spPr>
                        <a:xfrm>
                          <a:off x="0" y="0"/>
                          <a:ext cx="6996223" cy="350874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5" o:spid="_x0000_s1026" style="position:absolute;margin-left:-3.35pt;margin-top:-3.35pt;width:550.9pt;height:276.3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" filled="f" strokecolor="black [3213]" strokeweight="2pt"/>
            </w:pict>
          </mc:Fallback>
        </mc:AlternateContent>
      </w:r>
      <w:r w:rsidR="0067277F" w:rsidRPr="00B839CC">
        <w:rPr>
          <w:rFonts w:ascii="Gungsuh" w:eastAsia="Gungsuh" w:hAnsi="Gungsuh"/>
        </w:rPr>
        <w:t xml:space="preserve">The white settlers were a protected species; they were safe with their own laws and had police and soldiers to enforce these rules. </w:t>
      </w:r>
    </w:p>
    <w:p w:rsidR="00B839CC" w:rsidRPr="00B839CC" w:rsidRDefault="00B839CC" w:rsidP="00B839CC">
      <w:pPr>
        <w:spacing w:line="240" w:lineRule="auto"/>
        <w:ind w:firstLine="720"/>
        <w:rPr>
          <w:rFonts w:ascii="Gungsuh" w:eastAsia="Gungsuh" w:hAnsi="Gungsuh"/>
        </w:rPr>
      </w:pPr>
      <w:r w:rsidRPr="00B839CC">
        <w:rPr>
          <w:rFonts w:ascii="Gungsuh" w:eastAsia="Gungsuh" w:hAnsi="Gungsuh"/>
        </w:rPr>
        <w:t xml:space="preserve">One evening, Moody, </w:t>
      </w:r>
      <w:proofErr w:type="spellStart"/>
      <w:r w:rsidRPr="00B839CC">
        <w:rPr>
          <w:rFonts w:ascii="Gungsuh" w:eastAsia="Gungsuh" w:hAnsi="Gungsuh"/>
        </w:rPr>
        <w:t>Yellagonga’s</w:t>
      </w:r>
      <w:proofErr w:type="spellEnd"/>
      <w:r w:rsidRPr="00B839CC">
        <w:rPr>
          <w:rFonts w:ascii="Gungsuh" w:eastAsia="Gungsuh" w:hAnsi="Gungsuh"/>
        </w:rPr>
        <w:t xml:space="preserve"> uncle, brought back some distressing news from the people at the Lake Monger and the Nyungar people knew their lives were in serious danger. “A big meeting was held there last week and one man was punished for breaking the white man’s law and the troopers came down and took several men away.”</w:t>
      </w:r>
    </w:p>
    <w:p w:rsidR="00B839CC" w:rsidRPr="00B839CC" w:rsidRDefault="00B839CC" w:rsidP="00B839CC">
      <w:pPr>
        <w:spacing w:line="240" w:lineRule="auto"/>
        <w:ind w:firstLine="720"/>
        <w:rPr>
          <w:rFonts w:ascii="Gungsuh" w:eastAsia="Gungsuh" w:hAnsi="Gungsuh"/>
        </w:rPr>
      </w:pPr>
      <w:r w:rsidRPr="00B839CC">
        <w:rPr>
          <w:rFonts w:ascii="Gungsuh" w:eastAsia="Gungsuh" w:hAnsi="Gungsuh"/>
        </w:rPr>
        <w:t xml:space="preserve">It became apparent then, that the Aboriginal social structure was not only crumbling, but it was being totally destroyed. </w:t>
      </w:r>
      <w:r w:rsidRPr="00B839CC">
        <w:rPr>
          <w:rFonts w:ascii="Gungsuh" w:eastAsia="Gungsuh" w:hAnsi="Gungsuh"/>
        </w:rPr>
        <w:tab/>
      </w:r>
    </w:p>
    <w:p w:rsidR="00B839CC" w:rsidRPr="00B839CC" w:rsidRDefault="00B839CC" w:rsidP="00B839CC">
      <w:pPr>
        <w:spacing w:line="240" w:lineRule="auto"/>
        <w:ind w:firstLine="720"/>
        <w:rPr>
          <w:rFonts w:ascii="Gungsuh" w:eastAsia="Gungsuh" w:hAnsi="Gungsuh"/>
        </w:rPr>
      </w:pPr>
      <w:r w:rsidRPr="00B839CC">
        <w:rPr>
          <w:rFonts w:ascii="Gungsuh" w:eastAsia="Gungsuh" w:hAnsi="Gungsuh"/>
        </w:rPr>
        <w:t>“It seems,” added Moody, “that our laws are not being recognized by these strangers.” The Nyungar people were hurt and confused when they were punished for carrying out their own traditional laws, handed down to them by the Dreamtime spirit beings.</w:t>
      </w:r>
    </w:p>
    <w:p w:rsidR="00B839CC" w:rsidRPr="00B839CC" w:rsidRDefault="00B839CC" w:rsidP="00B839CC">
      <w:pPr>
        <w:spacing w:line="240" w:lineRule="auto"/>
        <w:ind w:firstLine="720"/>
        <w:rPr>
          <w:rFonts w:ascii="Gungsuh" w:eastAsia="Gungsuh" w:hAnsi="Gungsuh"/>
        </w:rPr>
      </w:pPr>
      <w:r w:rsidRPr="00B839CC">
        <w:rPr>
          <w:rFonts w:ascii="Gungsuh" w:eastAsia="Gungsuh" w:hAnsi="Gungsuh"/>
        </w:rPr>
        <w:t xml:space="preserve">”Yet when old man </w:t>
      </w:r>
      <w:proofErr w:type="spellStart"/>
      <w:r w:rsidRPr="00B839CC">
        <w:rPr>
          <w:rFonts w:ascii="Gungsuh" w:eastAsia="Gungsuh" w:hAnsi="Gungsuh"/>
        </w:rPr>
        <w:t>Udja</w:t>
      </w:r>
      <w:proofErr w:type="spellEnd"/>
      <w:r w:rsidRPr="00B839CC">
        <w:rPr>
          <w:rFonts w:ascii="Gungsuh" w:eastAsia="Gungsuh" w:hAnsi="Gungsuh"/>
        </w:rPr>
        <w:t xml:space="preserve"> complained to the magistrate that a white man stole his wife, Nella, he was given a bag of flour and told to go home,” Moody reminded them. “That old man expected the same form of justice under the white man’s law. He never got it.”</w:t>
      </w:r>
    </w:p>
    <w:p w:rsidR="00B839CC" w:rsidRDefault="00B839CC" w:rsidP="00B839CC">
      <w:pPr>
        <w:jc w:val="center"/>
        <w:rPr>
          <w:rFonts w:ascii="Gungsuh" w:eastAsia="Gungsuh" w:hAnsi="Gungsuh"/>
        </w:rPr>
      </w:pPr>
      <w:r w:rsidRPr="00B839CC">
        <w:rPr>
          <w:rFonts w:ascii="Gungsuh" w:eastAsia="Gungsuh" w:hAnsi="Gungsuh"/>
        </w:rPr>
        <w:t>Excerpt from Follow the Rabbit Proof Fence, page 15.</w:t>
      </w:r>
    </w:p>
    <w:p w:rsidR="00B839CC" w:rsidRDefault="00653A5A" w:rsidP="00B839CC">
      <w:pPr>
        <w:pStyle w:val="ListParagraph"/>
        <w:numPr>
          <w:ilvl w:val="0"/>
          <w:numId w:val="4"/>
        </w:numPr>
        <w:rPr>
          <w:rFonts w:asciiTheme="majorHAnsi" w:eastAsia="Gungsuh" w:hAnsiTheme="majorHAnsi"/>
        </w:rPr>
      </w:pPr>
      <w:r w:rsidRPr="00653A5A">
        <w:rPr>
          <w:rFonts w:asciiTheme="majorHAnsi" w:eastAsia="Gungsuh" w:hAnsiTheme="majorHAnsi"/>
        </w:rPr>
        <w:t>What happened when an Aborigine broke the white man’s law?</w:t>
      </w:r>
    </w:p>
    <w:p w:rsidR="00653A5A" w:rsidRPr="00653A5A" w:rsidRDefault="00985632" w:rsidP="00985632">
      <w:pPr>
        <w:pStyle w:val="ListParagraph"/>
        <w:spacing w:line="480" w:lineRule="auto"/>
        <w:rPr>
          <w:rFonts w:asciiTheme="majorHAnsi" w:eastAsia="Gungsuh" w:hAnsiTheme="majorHAnsi"/>
        </w:rPr>
      </w:pPr>
      <w:r>
        <w:rPr>
          <w:rFonts w:asciiTheme="majorHAnsi" w:eastAsia="Gungsuh" w:hAnsiTheme="majorHAnsi"/>
        </w:rPr>
        <w:t>______________________________________________________________________________________________________________________________________________________________________________________________________________________________________________________</w:t>
      </w:r>
    </w:p>
    <w:p w:rsidR="00653A5A" w:rsidRDefault="00653A5A" w:rsidP="00653A5A">
      <w:pPr>
        <w:pStyle w:val="ListParagraph"/>
        <w:numPr>
          <w:ilvl w:val="0"/>
          <w:numId w:val="4"/>
        </w:numPr>
        <w:rPr>
          <w:rFonts w:asciiTheme="majorHAnsi" w:eastAsia="Gungsuh" w:hAnsiTheme="majorHAnsi"/>
        </w:rPr>
      </w:pPr>
      <w:r w:rsidRPr="00653A5A">
        <w:rPr>
          <w:rFonts w:asciiTheme="majorHAnsi" w:eastAsia="Gungsuh" w:hAnsiTheme="majorHAnsi"/>
        </w:rPr>
        <w:t xml:space="preserve">What happened when a white man stole an Aborigine’s wife?  </w:t>
      </w:r>
    </w:p>
    <w:p w:rsidR="00653A5A" w:rsidRDefault="00985632" w:rsidP="00985632">
      <w:pPr>
        <w:pStyle w:val="ListParagraph"/>
        <w:spacing w:line="480" w:lineRule="auto"/>
        <w:rPr>
          <w:rFonts w:asciiTheme="majorHAnsi" w:eastAsia="Gungsuh" w:hAnsiTheme="majorHAnsi"/>
        </w:rPr>
      </w:pPr>
      <w:r>
        <w:rPr>
          <w:rFonts w:asciiTheme="majorHAnsi" w:eastAsia="Gungsuh" w:hAnsiTheme="majorHAnsi"/>
        </w:rPr>
        <w:t>______________________________________________________________________________________________________________________________________________________________________________________________________________________________________________________</w:t>
      </w:r>
    </w:p>
    <w:p w:rsidR="00653A5A" w:rsidRDefault="000E4319" w:rsidP="00653A5A">
      <w:pPr>
        <w:rPr>
          <w:rFonts w:asciiTheme="majorHAnsi" w:eastAsia="Gungsuh" w:hAnsiTheme="majorHAnsi"/>
        </w:rPr>
      </w:pPr>
      <w:r>
        <w:rPr>
          <w:rFonts w:asciiTheme="majorHAnsi" w:eastAsia="Gungsuh" w:hAnsiTheme="majorHAnsi"/>
          <w:noProof/>
        </w:rPr>
        <mc:AlternateContent>
          <mc:Choice Requires="wps">
            <w:drawing>
              <wp:anchor distT="0" distB="0" distL="114300" distR="114300" simplePos="0" relativeHeight="251662336" behindDoc="0" locked="0" layoutInCell="1" allowOverlap="1" wp14:anchorId="69351A01" wp14:editId="35338622">
                <wp:simplePos x="0" y="0"/>
                <wp:positionH relativeFrom="column">
                  <wp:posOffset>85060</wp:posOffset>
                </wp:positionH>
                <wp:positionV relativeFrom="paragraph">
                  <wp:posOffset>474744</wp:posOffset>
                </wp:positionV>
                <wp:extent cx="6612890" cy="3040911"/>
                <wp:effectExtent l="0" t="0" r="16510" b="26670"/>
                <wp:wrapNone/>
                <wp:docPr id="16" name="Rectangle 16"/>
                <wp:cNvGraphicFramePr/>
                <a:graphic xmlns:a="http://schemas.openxmlformats.org/drawingml/2006/main">
                  <a:graphicData uri="http://schemas.microsoft.com/office/word/2010/wordprocessingShape">
                    <wps:wsp>
                      <wps:cNvSpPr/>
                      <wps:spPr>
                        <a:xfrm>
                          <a:off x="0" y="0"/>
                          <a:ext cx="6612890" cy="304091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26" style="position:absolute;margin-left:6.7pt;margin-top:37.4pt;width:520.7pt;height:23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" filled="f" strokecolor="black [3213]" strokeweight="2pt"/>
            </w:pict>
          </mc:Fallback>
        </mc:AlternateContent>
      </w:r>
      <w:r w:rsidR="00653A5A" w:rsidRPr="00653A5A">
        <w:rPr>
          <w:rFonts w:asciiTheme="majorHAnsi" w:eastAsia="Gungsuh" w:hAnsiTheme="majorHAnsi"/>
        </w:rPr>
        <w:t>Write down your thoughts and comments related to the following question: What do</w:t>
      </w:r>
      <w:r w:rsidR="00653A5A">
        <w:rPr>
          <w:rFonts w:asciiTheme="majorHAnsi" w:eastAsia="Gungsuh" w:hAnsiTheme="majorHAnsi"/>
        </w:rPr>
        <w:t>es</w:t>
      </w:r>
      <w:r w:rsidR="00653A5A" w:rsidRPr="00653A5A">
        <w:rPr>
          <w:rFonts w:asciiTheme="majorHAnsi" w:eastAsia="Gungsuh" w:hAnsiTheme="majorHAnsi"/>
        </w:rPr>
        <w:t xml:space="preserve"> the </w:t>
      </w:r>
      <w:r w:rsidR="00653A5A">
        <w:rPr>
          <w:rFonts w:asciiTheme="majorHAnsi" w:eastAsia="Gungsuh" w:hAnsiTheme="majorHAnsi"/>
        </w:rPr>
        <w:t xml:space="preserve">British Justice System </w:t>
      </w:r>
      <w:r w:rsidR="00653A5A" w:rsidRPr="00653A5A">
        <w:rPr>
          <w:rFonts w:asciiTheme="majorHAnsi" w:eastAsia="Gungsuh" w:hAnsiTheme="majorHAnsi"/>
        </w:rPr>
        <w:t>documents say about the relationship between Europeans and Aborigines?</w:t>
      </w:r>
    </w:p>
    <w:p w:rsidR="00653A5A" w:rsidRPr="00653A5A" w:rsidRDefault="00653A5A" w:rsidP="00653A5A">
      <w:pPr>
        <w:rPr>
          <w:rFonts w:asciiTheme="majorHAnsi" w:eastAsia="Gungsuh" w:hAnsiTheme="majorHAnsi"/>
        </w:rPr>
      </w:pPr>
    </w:p>
    <w:p w:rsidR="00815C06" w:rsidRDefault="00815C06"/>
    <w:p w:rsidR="001F0E07" w:rsidRDefault="001F0E07"/>
    <w:p w:rsidR="001F0E07" w:rsidRDefault="001F0E07"/>
    <w:p w:rsidR="001F0E07" w:rsidRDefault="001F0E07"/>
    <w:p w:rsidR="001F0E07" w:rsidRDefault="001F0E07"/>
    <w:p w:rsidR="001F0E07" w:rsidRDefault="001F0E07"/>
    <w:p w:rsidR="001F0E07" w:rsidRDefault="001F0E07"/>
    <w:p w:rsidR="001F0E07" w:rsidRPr="00653A5A" w:rsidRDefault="00653A5A" w:rsidP="00653A5A">
      <w:pPr>
        <w:jc w:val="center"/>
        <w:rPr>
          <w:rFonts w:ascii="Gungsuh" w:eastAsia="Gungsuh" w:hAnsi="Gungsuh"/>
          <w:sz w:val="48"/>
          <w:szCs w:val="48"/>
          <w:u w:val="single"/>
        </w:rPr>
      </w:pPr>
      <w:r w:rsidRPr="00653A5A">
        <w:rPr>
          <w:rFonts w:ascii="Gungsuh" w:eastAsia="Gungsuh" w:hAnsi="Gungsuh"/>
          <w:sz w:val="48"/>
          <w:szCs w:val="48"/>
          <w:u w:val="single"/>
        </w:rPr>
        <w:lastRenderedPageBreak/>
        <w:t>The Stolen Generations</w:t>
      </w:r>
    </w:p>
    <w:p w:rsidR="001F0E07" w:rsidRDefault="001F0E07"/>
    <w:p w:rsidR="0033168A" w:rsidRPr="00653A5A" w:rsidRDefault="00BF47C7" w:rsidP="00653A5A">
      <w:pPr>
        <w:ind w:firstLine="720"/>
        <w:rPr>
          <w:rFonts w:ascii="Gungsuh" w:eastAsia="Gungsuh" w:hAnsi="Gungsuh"/>
        </w:rPr>
      </w:pPr>
      <w:r w:rsidRPr="00653A5A">
        <w:rPr>
          <w:rFonts w:ascii="Gungsuh" w:eastAsia="Gungsuh" w:hAnsi="Gungsuh"/>
        </w:rPr>
        <w:t>The Stolen Generations (also known as Stolen Children) were the children of Australian Aboriginal and Torres Strait Islander descent who were removed from their families by the Australian Federal and State government agencies and church missions, under acts of their respective parliaments.</w:t>
      </w:r>
    </w:p>
    <w:p w:rsidR="002C7713" w:rsidRDefault="00FB79FB" w:rsidP="002C7713">
      <w:pPr>
        <w:jc w:val="center"/>
      </w:pPr>
      <w:r>
        <w:rPr>
          <w:noProof/>
          <w:color w:val="0000FF"/>
        </w:rPr>
        <w:drawing>
          <wp:inline distT="0" distB="0" distL="0" distR="0" wp14:anchorId="4F1EA745" wp14:editId="6603EF03">
            <wp:extent cx="5419090" cy="3498215"/>
            <wp:effectExtent l="0" t="0" r="0" b="6985"/>
            <wp:docPr id="10" name="irc_mi" descr="http://blog.baptistcare.com.au/wp-content/uploads/2014/07/snhcm.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blog.baptistcare.com.au/wp-content/uploads/2014/07/snhcm.pn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19090" cy="3498215"/>
                    </a:xfrm>
                    <a:prstGeom prst="rect">
                      <a:avLst/>
                    </a:prstGeom>
                    <a:noFill/>
                    <a:ln>
                      <a:noFill/>
                    </a:ln>
                  </pic:spPr>
                </pic:pic>
              </a:graphicData>
            </a:graphic>
          </wp:inline>
        </w:drawing>
      </w:r>
      <w:r w:rsidR="005266F4">
        <w:t xml:space="preserve"> </w:t>
      </w:r>
    </w:p>
    <w:p w:rsidR="005266F4" w:rsidRDefault="005266F4" w:rsidP="002C7713">
      <w:pPr>
        <w:jc w:val="center"/>
      </w:pPr>
      <w:r>
        <w:t xml:space="preserve">Caption reads “Swan Native and Half-Caste Mission, June 1904” </w:t>
      </w:r>
    </w:p>
    <w:p w:rsidR="0042692E" w:rsidRDefault="0042692E" w:rsidP="002C7713">
      <w:pPr>
        <w:jc w:val="center"/>
      </w:pPr>
    </w:p>
    <w:p w:rsidR="0042692E" w:rsidRDefault="0042692E" w:rsidP="0042692E">
      <w:pPr>
        <w:pStyle w:val="ListParagraph"/>
        <w:numPr>
          <w:ilvl w:val="0"/>
          <w:numId w:val="6"/>
        </w:numPr>
      </w:pPr>
      <w:r>
        <w:t>What year was this picture taken?</w:t>
      </w:r>
    </w:p>
    <w:p w:rsidR="005266F4" w:rsidRDefault="005266F4" w:rsidP="005266F4">
      <w:pPr>
        <w:pStyle w:val="ListParagraph"/>
        <w:spacing w:line="480" w:lineRule="auto"/>
      </w:pPr>
      <w:r>
        <w:t>______________________________________________________________________________________________________________________________________________________________________________________</w:t>
      </w:r>
    </w:p>
    <w:p w:rsidR="0042692E" w:rsidRDefault="0042692E" w:rsidP="0042692E"/>
    <w:p w:rsidR="005266F4" w:rsidRDefault="0042692E" w:rsidP="0042692E">
      <w:pPr>
        <w:pStyle w:val="ListParagraph"/>
        <w:numPr>
          <w:ilvl w:val="0"/>
          <w:numId w:val="6"/>
        </w:numPr>
      </w:pPr>
      <w:r>
        <w:t>What kind of Australian’s a present in the photograph?</w:t>
      </w:r>
    </w:p>
    <w:p w:rsidR="0042692E" w:rsidRDefault="005266F4" w:rsidP="005266F4">
      <w:pPr>
        <w:pStyle w:val="ListParagraph"/>
        <w:spacing w:line="480" w:lineRule="auto"/>
      </w:pPr>
      <w:r>
        <w:t>______________________________________________________________________________________________________________________________________________________________________________________</w:t>
      </w:r>
      <w:r w:rsidR="0042692E">
        <w:t xml:space="preserve"> </w:t>
      </w:r>
    </w:p>
    <w:p w:rsidR="0042692E" w:rsidRDefault="0042692E" w:rsidP="005266F4"/>
    <w:p w:rsidR="002C7713" w:rsidRDefault="0042692E" w:rsidP="005266F4">
      <w:r>
        <w:rPr>
          <w:noProof/>
        </w:rPr>
        <w:lastRenderedPageBreak/>
        <mc:AlternateContent>
          <mc:Choice Requires="wps">
            <w:drawing>
              <wp:anchor distT="0" distB="0" distL="114300" distR="114300" simplePos="0" relativeHeight="251663360" behindDoc="0" locked="0" layoutInCell="1" allowOverlap="1" wp14:anchorId="2EDEC826" wp14:editId="33B12196">
                <wp:simplePos x="0" y="0"/>
                <wp:positionH relativeFrom="column">
                  <wp:posOffset>-138223</wp:posOffset>
                </wp:positionH>
                <wp:positionV relativeFrom="paragraph">
                  <wp:posOffset>214541</wp:posOffset>
                </wp:positionV>
                <wp:extent cx="7134180" cy="1403498"/>
                <wp:effectExtent l="0" t="0" r="10160" b="25400"/>
                <wp:wrapNone/>
                <wp:docPr id="17" name="Rectangle 17"/>
                <wp:cNvGraphicFramePr/>
                <a:graphic xmlns:a="http://schemas.openxmlformats.org/drawingml/2006/main">
                  <a:graphicData uri="http://schemas.microsoft.com/office/word/2010/wordprocessingShape">
                    <wps:wsp>
                      <wps:cNvSpPr/>
                      <wps:spPr>
                        <a:xfrm>
                          <a:off x="0" y="0"/>
                          <a:ext cx="7134180" cy="140349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7" o:spid="_x0000_s1026" style="position:absolute;margin-left:-10.9pt;margin-top:16.9pt;width:561.75pt;height:110.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" filled="f" strokecolor="black [3213]" strokeweight="2pt"/>
            </w:pict>
          </mc:Fallback>
        </mc:AlternateContent>
      </w:r>
    </w:p>
    <w:p w:rsidR="002C7713" w:rsidRDefault="002C7713" w:rsidP="002C7713">
      <w:pPr>
        <w:rPr>
          <w:rFonts w:ascii="Gungsuh" w:eastAsia="Gungsuh" w:hAnsi="Gungsuh"/>
        </w:rPr>
      </w:pPr>
      <w:r w:rsidRPr="002C7713">
        <w:rPr>
          <w:rFonts w:ascii="Gungsuh" w:eastAsia="Gungsuh" w:hAnsi="Gungsuh"/>
        </w:rPr>
        <w:t xml:space="preserve">The common belief at that time was that part Aboriginal children were more intelligent than their darker relations and should be isolated and trained to be domestic servants and laborers. Policies were introduced by the government in an effort to improve the welfare and educational needs of these children. Molly, Daisy, and Gracie were completely unaware that they were to be included in the schemes designed for children who were fathered by white men.  </w:t>
      </w:r>
    </w:p>
    <w:p w:rsidR="002C7713" w:rsidRDefault="002C7713" w:rsidP="002C7713">
      <w:pPr>
        <w:jc w:val="center"/>
        <w:rPr>
          <w:rFonts w:ascii="Gungsuh" w:eastAsia="Gungsuh" w:hAnsi="Gungsuh"/>
        </w:rPr>
      </w:pPr>
      <w:r>
        <w:rPr>
          <w:rFonts w:ascii="Gungsuh" w:eastAsia="Gungsuh" w:hAnsi="Gungsuh"/>
        </w:rPr>
        <w:t>Excerpt from Follow the Rabbit Proof Fence, page 40.</w:t>
      </w:r>
    </w:p>
    <w:p w:rsidR="0042692E" w:rsidRPr="002C7713" w:rsidRDefault="0042692E" w:rsidP="002C7713">
      <w:pPr>
        <w:jc w:val="center"/>
        <w:rPr>
          <w:rFonts w:ascii="Gungsuh" w:eastAsia="Gungsuh" w:hAnsi="Gungsuh"/>
        </w:rPr>
      </w:pPr>
    </w:p>
    <w:p w:rsidR="002C7713" w:rsidRDefault="002C7713" w:rsidP="002C7713">
      <w:pPr>
        <w:pStyle w:val="ListParagraph"/>
        <w:numPr>
          <w:ilvl w:val="0"/>
          <w:numId w:val="5"/>
        </w:numPr>
      </w:pPr>
      <w:r>
        <w:t xml:space="preserve">Who are the “stolen generation”? </w:t>
      </w:r>
    </w:p>
    <w:p w:rsidR="0042692E" w:rsidRDefault="005266F4" w:rsidP="005266F4">
      <w:pPr>
        <w:pStyle w:val="ListParagraph"/>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2692E" w:rsidRDefault="0042692E" w:rsidP="0042692E">
      <w:pPr>
        <w:pStyle w:val="ListParagraph"/>
        <w:numPr>
          <w:ilvl w:val="0"/>
          <w:numId w:val="5"/>
        </w:numPr>
      </w:pPr>
      <w:r>
        <w:t xml:space="preserve">Why were part Aboriginal children taken? </w:t>
      </w:r>
    </w:p>
    <w:p w:rsidR="0042692E" w:rsidRDefault="005266F4" w:rsidP="005266F4">
      <w:pPr>
        <w:pStyle w:val="ListParagraph"/>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F0E07" w:rsidRDefault="0042692E">
      <w:r>
        <w:rPr>
          <w:noProof/>
        </w:rPr>
        <mc:AlternateContent>
          <mc:Choice Requires="wps">
            <w:drawing>
              <wp:anchor distT="0" distB="0" distL="114300" distR="114300" simplePos="0" relativeHeight="251664384" behindDoc="0" locked="0" layoutInCell="1" allowOverlap="1">
                <wp:simplePos x="0" y="0"/>
                <wp:positionH relativeFrom="column">
                  <wp:posOffset>63795</wp:posOffset>
                </wp:positionH>
                <wp:positionV relativeFrom="paragraph">
                  <wp:posOffset>620882</wp:posOffset>
                </wp:positionV>
                <wp:extent cx="6655982" cy="3689498"/>
                <wp:effectExtent l="0" t="0" r="12065" b="25400"/>
                <wp:wrapNone/>
                <wp:docPr id="18" name="Rectangle 18"/>
                <wp:cNvGraphicFramePr/>
                <a:graphic xmlns:a="http://schemas.openxmlformats.org/drawingml/2006/main">
                  <a:graphicData uri="http://schemas.microsoft.com/office/word/2010/wordprocessingShape">
                    <wps:wsp>
                      <wps:cNvSpPr/>
                      <wps:spPr>
                        <a:xfrm>
                          <a:off x="0" y="0"/>
                          <a:ext cx="6655982" cy="368949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8" o:spid="_x0000_s1026" style="position:absolute;margin-left:5pt;margin-top:48.9pt;width:524.1pt;height:290.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" filled="f" strokecolor="black [3213]" strokeweight="2pt"/>
            </w:pict>
          </mc:Fallback>
        </mc:AlternateContent>
      </w:r>
      <w:r w:rsidRPr="0042692E">
        <w:t xml:space="preserve">Write down your thoughts and comments related to the following question: What does the </w:t>
      </w:r>
      <w:r>
        <w:t xml:space="preserve">Stolen Generation </w:t>
      </w:r>
      <w:r w:rsidRPr="0042692E">
        <w:t>documents say about the relationship between Europeans and Aborigines?</w:t>
      </w:r>
    </w:p>
    <w:p w:rsidR="0042692E" w:rsidRDefault="0042692E"/>
    <w:p w:rsidR="0042692E" w:rsidRDefault="0042692E"/>
    <w:p w:rsidR="0042692E" w:rsidRDefault="0042692E"/>
    <w:p w:rsidR="0042692E" w:rsidRDefault="0042692E"/>
    <w:p w:rsidR="0042692E" w:rsidRDefault="0042692E"/>
    <w:p w:rsidR="0042692E" w:rsidRDefault="0042692E"/>
    <w:p w:rsidR="0042692E" w:rsidRDefault="0042692E"/>
    <w:p w:rsidR="0042692E" w:rsidRDefault="0042692E"/>
    <w:p w:rsidR="0042692E" w:rsidRDefault="0042692E"/>
    <w:p w:rsidR="0042692E" w:rsidRDefault="0042692E"/>
    <w:p w:rsidR="0042692E" w:rsidRDefault="0042692E"/>
    <w:p w:rsidR="0042692E" w:rsidRDefault="0042692E"/>
    <w:p w:rsidR="0042692E" w:rsidRPr="0042692E" w:rsidRDefault="0042692E" w:rsidP="0042692E">
      <w:pPr>
        <w:jc w:val="center"/>
        <w:rPr>
          <w:rFonts w:ascii="Gungsuh" w:eastAsia="Gungsuh" w:hAnsi="Gungsuh"/>
          <w:sz w:val="48"/>
          <w:szCs w:val="48"/>
          <w:u w:val="single"/>
        </w:rPr>
      </w:pPr>
      <w:r w:rsidRPr="0042692E">
        <w:rPr>
          <w:rFonts w:ascii="Gungsuh" w:eastAsia="Gungsuh" w:hAnsi="Gungsuh"/>
          <w:sz w:val="48"/>
          <w:szCs w:val="48"/>
          <w:u w:val="single"/>
        </w:rPr>
        <w:t>The Rabbit Proof Fence</w:t>
      </w:r>
    </w:p>
    <w:p w:rsidR="0042692E" w:rsidRDefault="001F0E07" w:rsidP="0042692E">
      <w:pPr>
        <w:jc w:val="center"/>
        <w:rPr>
          <w:rFonts w:ascii="Gungsuh" w:eastAsia="Gungsuh" w:hAnsi="Gungsuh"/>
        </w:rPr>
      </w:pPr>
      <w:r>
        <w:rPr>
          <w:noProof/>
        </w:rPr>
        <w:drawing>
          <wp:inline distT="0" distB="0" distL="0" distR="0" wp14:anchorId="70EAACE7">
            <wp:extent cx="2545166" cy="4131211"/>
            <wp:effectExtent l="0" t="0" r="7620" b="317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50225" cy="4139422"/>
                    </a:xfrm>
                    <a:prstGeom prst="rect">
                      <a:avLst/>
                    </a:prstGeom>
                    <a:noFill/>
                  </pic:spPr>
                </pic:pic>
              </a:graphicData>
            </a:graphic>
          </wp:inline>
        </w:drawing>
      </w:r>
    </w:p>
    <w:p w:rsidR="001F0E07" w:rsidRDefault="0042692E" w:rsidP="0042692E">
      <w:pPr>
        <w:ind w:firstLine="720"/>
        <w:rPr>
          <w:rFonts w:ascii="Gungsuh" w:eastAsia="Gungsuh" w:hAnsi="Gungsuh"/>
        </w:rPr>
      </w:pPr>
      <w:r w:rsidRPr="0042692E">
        <w:rPr>
          <w:rFonts w:ascii="Gungsuh" w:eastAsia="Gungsuh" w:hAnsi="Gungsuh"/>
        </w:rPr>
        <w:t xml:space="preserve">The rabbits adapted to this hot arid land immediately and they thrived and multiplied at an alarming rate. In an attempt to control the rabbit population, the rabbit-proof fence was constructed and completed in 1907. In Western Australia the fence covered a distance of 1,834 kilometers and ran from the Southern Ocean near the port of Esperance in the south to the tropical Eighty Mile Beach north of Port Hedland. The government of the day proposed that a properly constructed and well-maintained fence of barbed wire would halt the invasion of rabbits into Western Australia from the eastern states. </w:t>
      </w:r>
    </w:p>
    <w:p w:rsidR="0042692E" w:rsidRDefault="0042692E" w:rsidP="0042692E">
      <w:pPr>
        <w:ind w:firstLine="720"/>
        <w:jc w:val="center"/>
        <w:rPr>
          <w:rFonts w:ascii="Gungsuh" w:eastAsia="Gungsuh" w:hAnsi="Gungsuh"/>
        </w:rPr>
      </w:pPr>
      <w:r>
        <w:rPr>
          <w:rFonts w:ascii="Gungsuh" w:eastAsia="Gungsuh" w:hAnsi="Gungsuh"/>
        </w:rPr>
        <w:t>Excerpt from Follow the Rabbit Proof Fence, page 32.</w:t>
      </w:r>
    </w:p>
    <w:p w:rsidR="006345CE" w:rsidRDefault="006345CE" w:rsidP="006345CE">
      <w:pPr>
        <w:pStyle w:val="ListParagraph"/>
        <w:numPr>
          <w:ilvl w:val="0"/>
          <w:numId w:val="7"/>
        </w:numPr>
        <w:rPr>
          <w:rFonts w:asciiTheme="majorHAnsi" w:eastAsia="Gungsuh" w:hAnsiTheme="majorHAnsi"/>
        </w:rPr>
      </w:pPr>
      <w:r w:rsidRPr="006345CE">
        <w:rPr>
          <w:rFonts w:asciiTheme="majorHAnsi" w:eastAsia="Gungsuh" w:hAnsiTheme="majorHAnsi"/>
        </w:rPr>
        <w:t>Why was the rabbit proof fence constructed?</w:t>
      </w:r>
    </w:p>
    <w:p w:rsidR="006345CE" w:rsidRPr="006345CE" w:rsidRDefault="005F0085" w:rsidP="005F0085">
      <w:pPr>
        <w:pStyle w:val="ListParagraph"/>
        <w:spacing w:line="480" w:lineRule="auto"/>
        <w:ind w:left="1080"/>
        <w:rPr>
          <w:rFonts w:asciiTheme="majorHAnsi" w:eastAsia="Gungsuh" w:hAnsiTheme="majorHAnsi"/>
        </w:rPr>
      </w:pPr>
      <w:r>
        <w:rPr>
          <w:rFonts w:asciiTheme="majorHAnsi" w:eastAsia="Gungsuh" w:hAnsiTheme="majorHAnsi"/>
        </w:rPr>
        <w:t>______________________________________________________________________________________________________________________________________________________________________________________________________________________________________________</w:t>
      </w:r>
    </w:p>
    <w:p w:rsidR="006345CE" w:rsidRDefault="006345CE" w:rsidP="006345CE">
      <w:pPr>
        <w:pStyle w:val="ListParagraph"/>
        <w:numPr>
          <w:ilvl w:val="0"/>
          <w:numId w:val="7"/>
        </w:numPr>
        <w:rPr>
          <w:rFonts w:asciiTheme="majorHAnsi" w:eastAsia="Gungsuh" w:hAnsiTheme="majorHAnsi"/>
        </w:rPr>
      </w:pPr>
      <w:r w:rsidRPr="006345CE">
        <w:rPr>
          <w:rFonts w:asciiTheme="majorHAnsi" w:eastAsia="Gungsuh" w:hAnsiTheme="majorHAnsi"/>
        </w:rPr>
        <w:t xml:space="preserve">How long was the rabbit proof fence? </w:t>
      </w:r>
    </w:p>
    <w:p w:rsidR="00815C06" w:rsidRPr="005F0085" w:rsidRDefault="005F0085" w:rsidP="005F0085">
      <w:pPr>
        <w:pStyle w:val="ListParagraph"/>
        <w:spacing w:line="480" w:lineRule="auto"/>
        <w:ind w:left="1080"/>
        <w:rPr>
          <w:rFonts w:asciiTheme="majorHAnsi" w:eastAsia="Gungsuh" w:hAnsiTheme="majorHAnsi"/>
        </w:rPr>
      </w:pPr>
      <w:r>
        <w:rPr>
          <w:rFonts w:asciiTheme="majorHAnsi" w:eastAsia="Gungsuh" w:hAnsiTheme="majorHAnsi"/>
        </w:rPr>
        <w:t>______________________________________________________________________________________________________________________________________________________________________________________________________________________________________________</w:t>
      </w:r>
    </w:p>
    <w:p w:rsidR="00815C06" w:rsidRPr="006345CE" w:rsidRDefault="006345CE" w:rsidP="006345CE">
      <w:pPr>
        <w:ind w:left="720" w:firstLine="360"/>
        <w:rPr>
          <w:rFonts w:ascii="Gungsuh" w:eastAsia="Gungsuh" w:hAnsi="Gungsuh"/>
        </w:rPr>
      </w:pPr>
      <w:r>
        <w:rPr>
          <w:rFonts w:ascii="Gungsuh" w:eastAsia="Gungsuh" w:hAnsi="Gungsuh"/>
          <w:noProof/>
        </w:rPr>
        <w:lastRenderedPageBreak/>
        <mc:AlternateContent>
          <mc:Choice Requires="wps">
            <w:drawing>
              <wp:anchor distT="0" distB="0" distL="114300" distR="114300" simplePos="0" relativeHeight="251665408" behindDoc="0" locked="0" layoutInCell="1" allowOverlap="1">
                <wp:simplePos x="0" y="0"/>
                <wp:positionH relativeFrom="column">
                  <wp:posOffset>414670</wp:posOffset>
                </wp:positionH>
                <wp:positionV relativeFrom="paragraph">
                  <wp:posOffset>-116958</wp:posOffset>
                </wp:positionV>
                <wp:extent cx="6443330" cy="2562446"/>
                <wp:effectExtent l="0" t="0" r="15240" b="28575"/>
                <wp:wrapNone/>
                <wp:docPr id="20" name="Rectangle 20"/>
                <wp:cNvGraphicFramePr/>
                <a:graphic xmlns:a="http://schemas.openxmlformats.org/drawingml/2006/main">
                  <a:graphicData uri="http://schemas.microsoft.com/office/word/2010/wordprocessingShape">
                    <wps:wsp>
                      <wps:cNvSpPr/>
                      <wps:spPr>
                        <a:xfrm>
                          <a:off x="0" y="0"/>
                          <a:ext cx="6443330" cy="256244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0" o:spid="_x0000_s1026" style="position:absolute;margin-left:32.65pt;margin-top:-9.2pt;width:507.35pt;height:201.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" filled="f" strokecolor="black [3213]" strokeweight="2pt"/>
            </w:pict>
          </mc:Fallback>
        </mc:AlternateContent>
      </w:r>
      <w:r w:rsidRPr="006345CE">
        <w:rPr>
          <w:rFonts w:ascii="Gungsuh" w:eastAsia="Gungsuh" w:hAnsi="Gungsuh"/>
        </w:rPr>
        <w:t xml:space="preserve">The Nyungar people, and indeed the entire Aboriginal population, grew to realize what the arrival of the European settlers meant for them: it was the destruction of their traditional society and the dispossession of their lands. </w:t>
      </w:r>
      <w:proofErr w:type="spellStart"/>
      <w:r w:rsidRPr="006345CE">
        <w:rPr>
          <w:rFonts w:ascii="Gungsuh" w:eastAsia="Gungsuh" w:hAnsi="Gungsuh"/>
        </w:rPr>
        <w:t>Bidgup</w:t>
      </w:r>
      <w:proofErr w:type="spellEnd"/>
      <w:r w:rsidRPr="006345CE">
        <w:rPr>
          <w:rFonts w:ascii="Gungsuh" w:eastAsia="Gungsuh" w:hAnsi="Gungsuh"/>
        </w:rPr>
        <w:t xml:space="preserve"> and </w:t>
      </w:r>
      <w:proofErr w:type="spellStart"/>
      <w:r w:rsidRPr="006345CE">
        <w:rPr>
          <w:rFonts w:ascii="Gungsuh" w:eastAsia="Gungsuh" w:hAnsi="Gungsuh"/>
        </w:rPr>
        <w:t>Meedo</w:t>
      </w:r>
      <w:proofErr w:type="spellEnd"/>
      <w:r w:rsidRPr="006345CE">
        <w:rPr>
          <w:rFonts w:ascii="Gungsuh" w:eastAsia="Gungsuh" w:hAnsi="Gungsuh"/>
        </w:rPr>
        <w:t xml:space="preserve"> complained to </w:t>
      </w:r>
      <w:proofErr w:type="spellStart"/>
      <w:r w:rsidRPr="006345CE">
        <w:rPr>
          <w:rFonts w:ascii="Gungsuh" w:eastAsia="Gungsuh" w:hAnsi="Gungsuh"/>
        </w:rPr>
        <w:t>Yellagonga</w:t>
      </w:r>
      <w:proofErr w:type="spellEnd"/>
      <w:r w:rsidRPr="006345CE">
        <w:rPr>
          <w:rFonts w:ascii="Gungsuh" w:eastAsia="Gungsuh" w:hAnsi="Gungsuh"/>
        </w:rPr>
        <w:t xml:space="preserve"> after several attempts at unsuccessful hunting trips. </w:t>
      </w:r>
    </w:p>
    <w:p w:rsidR="006345CE" w:rsidRPr="006345CE" w:rsidRDefault="006345CE" w:rsidP="006345CE">
      <w:pPr>
        <w:ind w:left="720"/>
        <w:rPr>
          <w:rFonts w:ascii="Gungsuh" w:eastAsia="Gungsuh" w:hAnsi="Gungsuh"/>
        </w:rPr>
      </w:pPr>
      <w:r w:rsidRPr="006345CE">
        <w:rPr>
          <w:rFonts w:ascii="Gungsuh" w:eastAsia="Gungsuh" w:hAnsi="Gungsuh"/>
        </w:rPr>
        <w:tab/>
        <w:t xml:space="preserve">“We can’t go down along out hunting trails,” </w:t>
      </w:r>
      <w:proofErr w:type="spellStart"/>
      <w:r w:rsidRPr="006345CE">
        <w:rPr>
          <w:rFonts w:ascii="Gungsuh" w:eastAsia="Gungsuh" w:hAnsi="Gungsuh"/>
        </w:rPr>
        <w:t>Bidgup</w:t>
      </w:r>
      <w:proofErr w:type="spellEnd"/>
      <w:r w:rsidRPr="006345CE">
        <w:rPr>
          <w:rFonts w:ascii="Gungsuh" w:eastAsia="Gungsuh" w:hAnsi="Gungsuh"/>
        </w:rPr>
        <w:t xml:space="preserve"> told him. “They are blocked by fences.”</w:t>
      </w:r>
    </w:p>
    <w:p w:rsidR="006345CE" w:rsidRDefault="006345CE" w:rsidP="006345CE">
      <w:pPr>
        <w:ind w:left="720" w:firstLine="720"/>
        <w:rPr>
          <w:rFonts w:ascii="Gungsuh" w:eastAsia="Gungsuh" w:hAnsi="Gungsuh"/>
        </w:rPr>
      </w:pPr>
      <w:r w:rsidRPr="006345CE">
        <w:rPr>
          <w:rFonts w:ascii="Gungsuh" w:eastAsia="Gungsuh" w:hAnsi="Gungsuh"/>
        </w:rPr>
        <w:t xml:space="preserve">“And when we climbed over the fence, one of those men pointed one of those things –guns- at us and threatened to shoot us if we went in there again,” said an irritated </w:t>
      </w:r>
      <w:proofErr w:type="spellStart"/>
      <w:r w:rsidRPr="006345CE">
        <w:rPr>
          <w:rFonts w:ascii="Gungsuh" w:eastAsia="Gungsuh" w:hAnsi="Gungsuh"/>
        </w:rPr>
        <w:t>Meedo</w:t>
      </w:r>
      <w:proofErr w:type="spellEnd"/>
      <w:r w:rsidRPr="006345CE">
        <w:rPr>
          <w:rFonts w:ascii="Gungsuh" w:eastAsia="Gungsuh" w:hAnsi="Gungsuh"/>
        </w:rPr>
        <w:t xml:space="preserve">. </w:t>
      </w:r>
      <w:r w:rsidRPr="006345CE">
        <w:rPr>
          <w:rFonts w:ascii="Gungsuh" w:eastAsia="Gungsuh" w:hAnsi="Gungsuh"/>
        </w:rPr>
        <w:tab/>
      </w:r>
    </w:p>
    <w:p w:rsidR="006345CE" w:rsidRPr="006345CE" w:rsidRDefault="006345CE" w:rsidP="006345CE">
      <w:pPr>
        <w:ind w:left="720" w:firstLine="720"/>
        <w:jc w:val="center"/>
        <w:rPr>
          <w:rFonts w:ascii="Gungsuh" w:eastAsia="Gungsuh" w:hAnsi="Gungsuh"/>
        </w:rPr>
      </w:pPr>
      <w:r>
        <w:rPr>
          <w:rFonts w:ascii="Gungsuh" w:eastAsia="Gungsuh" w:hAnsi="Gungsuh"/>
        </w:rPr>
        <w:t>Excerpt from Follow the Rabbit Proof Fence, page 14.</w:t>
      </w:r>
    </w:p>
    <w:p w:rsidR="00815C06" w:rsidRDefault="006345CE" w:rsidP="006345CE">
      <w:pPr>
        <w:pStyle w:val="ListParagraph"/>
        <w:numPr>
          <w:ilvl w:val="0"/>
          <w:numId w:val="8"/>
        </w:numPr>
      </w:pPr>
      <w:r>
        <w:t xml:space="preserve">What was blocking </w:t>
      </w:r>
      <w:proofErr w:type="spellStart"/>
      <w:r>
        <w:t>Bidgup</w:t>
      </w:r>
      <w:proofErr w:type="spellEnd"/>
      <w:r>
        <w:t xml:space="preserve"> and </w:t>
      </w:r>
      <w:proofErr w:type="spellStart"/>
      <w:r>
        <w:t>Meedo</w:t>
      </w:r>
      <w:proofErr w:type="spellEnd"/>
      <w:r>
        <w:t xml:space="preserve"> from getting to their hunting trails?</w:t>
      </w:r>
    </w:p>
    <w:p w:rsidR="006345CE" w:rsidRDefault="005F0085" w:rsidP="005F0085">
      <w:pPr>
        <w:pStyle w:val="ListParagraph"/>
        <w:spacing w:line="480" w:lineRule="auto"/>
      </w:pPr>
      <w:r>
        <w:t>______________________________________________________________________________________________________________________________________________________________________________________</w:t>
      </w:r>
    </w:p>
    <w:p w:rsidR="006345CE" w:rsidRDefault="006345CE" w:rsidP="006345CE">
      <w:pPr>
        <w:pStyle w:val="ListParagraph"/>
        <w:numPr>
          <w:ilvl w:val="0"/>
          <w:numId w:val="8"/>
        </w:numPr>
      </w:pPr>
      <w:r>
        <w:t xml:space="preserve">What happened when they tried to climb over the fence? </w:t>
      </w:r>
    </w:p>
    <w:p w:rsidR="006345CE" w:rsidRDefault="005F0085" w:rsidP="005F0085">
      <w:pPr>
        <w:pStyle w:val="ListParagraph"/>
        <w:spacing w:line="480" w:lineRule="auto"/>
      </w:pPr>
      <w:r>
        <w:t>______________________________________________________________________________________________________________________________________________________________________________________</w:t>
      </w:r>
    </w:p>
    <w:p w:rsidR="005F0085" w:rsidRDefault="005F0085" w:rsidP="005F0085">
      <w:pPr>
        <w:pStyle w:val="ListParagraph"/>
        <w:spacing w:line="480" w:lineRule="auto"/>
      </w:pPr>
      <w:r>
        <w:t>___________________________________________________________________________________________</w:t>
      </w:r>
    </w:p>
    <w:p w:rsidR="005F0085" w:rsidRDefault="005F0085" w:rsidP="005F0085">
      <w:pPr>
        <w:pStyle w:val="ListParagraph"/>
        <w:spacing w:line="480" w:lineRule="auto"/>
      </w:pPr>
    </w:p>
    <w:p w:rsidR="000E4319" w:rsidRDefault="006345CE" w:rsidP="006345CE">
      <w:r w:rsidRPr="0042692E">
        <w:t xml:space="preserve">Write down your thoughts and comments related to the following question: What does the </w:t>
      </w:r>
      <w:r>
        <w:t xml:space="preserve">Rabbit Proof Fence </w:t>
      </w:r>
      <w:r w:rsidRPr="0042692E">
        <w:t>documents say about the relationship between Europeans and Aborigines?</w:t>
      </w:r>
    </w:p>
    <w:p w:rsidR="000E4319" w:rsidRDefault="000E4319" w:rsidP="006345CE">
      <w:r>
        <w:rPr>
          <w:noProof/>
        </w:rPr>
        <mc:AlternateContent>
          <mc:Choice Requires="wps">
            <w:drawing>
              <wp:anchor distT="0" distB="0" distL="114300" distR="114300" simplePos="0" relativeHeight="251667456" behindDoc="0" locked="0" layoutInCell="1" allowOverlap="1" wp14:anchorId="6E861C2F" wp14:editId="29F41F27">
                <wp:simplePos x="0" y="0"/>
                <wp:positionH relativeFrom="column">
                  <wp:posOffset>-43815</wp:posOffset>
                </wp:positionH>
                <wp:positionV relativeFrom="paragraph">
                  <wp:posOffset>146050</wp:posOffset>
                </wp:positionV>
                <wp:extent cx="6655435" cy="3263900"/>
                <wp:effectExtent l="0" t="0" r="12065" b="12700"/>
                <wp:wrapNone/>
                <wp:docPr id="21" name="Rectangle 21"/>
                <wp:cNvGraphicFramePr/>
                <a:graphic xmlns:a="http://schemas.openxmlformats.org/drawingml/2006/main">
                  <a:graphicData uri="http://schemas.microsoft.com/office/word/2010/wordprocessingShape">
                    <wps:wsp>
                      <wps:cNvSpPr/>
                      <wps:spPr>
                        <a:xfrm>
                          <a:off x="0" y="0"/>
                          <a:ext cx="6655435" cy="32639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1" o:spid="_x0000_s1026" style="position:absolute;margin-left:-3.45pt;margin-top:11.5pt;width:524.05pt;height:257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" filled="f" strokecolor="windowText" strokeweight="2pt"/>
            </w:pict>
          </mc:Fallback>
        </mc:AlternateContent>
      </w:r>
    </w:p>
    <w:p w:rsidR="000E4319" w:rsidRDefault="000E4319" w:rsidP="006345CE"/>
    <w:p w:rsidR="000E4319" w:rsidRDefault="000E4319" w:rsidP="006345CE"/>
    <w:p w:rsidR="000E4319" w:rsidRDefault="000E4319" w:rsidP="006345CE"/>
    <w:p w:rsidR="000E4319" w:rsidRDefault="000E4319" w:rsidP="006345CE"/>
    <w:p w:rsidR="000E4319" w:rsidRDefault="000E4319" w:rsidP="006345CE"/>
    <w:p w:rsidR="000E4319" w:rsidRDefault="000E4319" w:rsidP="006345CE"/>
    <w:p w:rsidR="000E4319" w:rsidRDefault="000E4319" w:rsidP="006345CE"/>
    <w:p w:rsidR="000E4319" w:rsidRDefault="000E4319" w:rsidP="006345CE"/>
    <w:p w:rsidR="000E4319" w:rsidRDefault="000E4319" w:rsidP="006345CE"/>
    <w:p w:rsidR="000E4319" w:rsidRPr="000E4319" w:rsidRDefault="000E4319" w:rsidP="000E4319">
      <w:pPr>
        <w:jc w:val="center"/>
        <w:rPr>
          <w:rFonts w:ascii="Gungsuh" w:eastAsia="Gungsuh" w:hAnsi="Gungsuh"/>
          <w:sz w:val="48"/>
          <w:szCs w:val="48"/>
        </w:rPr>
      </w:pPr>
      <w:r w:rsidRPr="000E4319">
        <w:rPr>
          <w:rFonts w:ascii="Gungsuh" w:eastAsia="Gungsuh" w:hAnsi="Gungsuh"/>
          <w:sz w:val="48"/>
          <w:szCs w:val="48"/>
        </w:rPr>
        <w:t>PART B</w:t>
      </w:r>
    </w:p>
    <w:p w:rsidR="000E4319" w:rsidRPr="001726BF" w:rsidRDefault="000E4319" w:rsidP="000E4319">
      <w:r w:rsidRPr="001726BF">
        <w:rPr>
          <w:b/>
        </w:rPr>
        <w:t>Directions</w:t>
      </w:r>
      <w:r w:rsidRPr="001726BF">
        <w:t xml:space="preserve">: Using the documents, the answers to the questions in Part A, and your knowledge of social studies, write a well-organized essay about the relationship between Europeans and Aborigines. </w:t>
      </w:r>
    </w:p>
    <w:p w:rsidR="000E4319" w:rsidRPr="001726BF" w:rsidRDefault="000E4319" w:rsidP="000E4319">
      <w:r w:rsidRPr="001726BF">
        <w:rPr>
          <w:b/>
        </w:rPr>
        <w:t>In your essay, remember to</w:t>
      </w:r>
      <w:r w:rsidRPr="001726BF">
        <w:t>:</w:t>
      </w:r>
    </w:p>
    <w:p w:rsidR="000E4319" w:rsidRPr="001726BF" w:rsidRDefault="000E4319" w:rsidP="000E4319">
      <w:pPr>
        <w:pStyle w:val="ListParagraph"/>
        <w:numPr>
          <w:ilvl w:val="0"/>
          <w:numId w:val="9"/>
        </w:numPr>
      </w:pPr>
      <w:r w:rsidRPr="001726BF">
        <w:t>State a claim about the relationship between Europeans and the Aborigines</w:t>
      </w:r>
    </w:p>
    <w:p w:rsidR="000E4319" w:rsidRPr="001726BF" w:rsidRDefault="000E4319" w:rsidP="000E4319">
      <w:pPr>
        <w:pStyle w:val="ListParagraph"/>
        <w:numPr>
          <w:ilvl w:val="0"/>
          <w:numId w:val="9"/>
        </w:numPr>
      </w:pPr>
      <w:r w:rsidRPr="001726BF">
        <w:t xml:space="preserve">Support the claim with evidence from </w:t>
      </w:r>
      <w:r w:rsidRPr="001726BF">
        <w:rPr>
          <w:i/>
        </w:rPr>
        <w:t>at least 2 documents</w:t>
      </w:r>
      <w:r w:rsidRPr="001726BF">
        <w:t xml:space="preserve"> </w:t>
      </w:r>
    </w:p>
    <w:p w:rsidR="000E4319" w:rsidRPr="001726BF" w:rsidRDefault="000E4319" w:rsidP="000E4319">
      <w:pPr>
        <w:pStyle w:val="ListParagraph"/>
        <w:numPr>
          <w:ilvl w:val="0"/>
          <w:numId w:val="9"/>
        </w:numPr>
      </w:pPr>
      <w:r w:rsidRPr="001726BF">
        <w:t xml:space="preserve">Include an introduction, body and conclusion </w:t>
      </w:r>
    </w:p>
    <w:p w:rsidR="009A3B38" w:rsidRDefault="00905A2F" w:rsidP="00905A2F">
      <w:pPr>
        <w:spacing w:line="480" w:lineRule="auto"/>
        <w:ind w:left="360"/>
        <w:rPr>
          <w:b/>
          <w:sz w:val="28"/>
          <w:szCs w:val="28"/>
        </w:rPr>
      </w:pPr>
      <w:r w:rsidRPr="00905A2F">
        <w:rPr>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sz w:val="28"/>
          <w:szCs w:val="28"/>
        </w:rPr>
        <w:t>___</w:t>
      </w:r>
      <w:r w:rsidR="001726BF">
        <w:rPr>
          <w:b/>
          <w:sz w:val="28"/>
          <w:szCs w:val="28"/>
        </w:rPr>
        <w:t>__________________________________________________________________________</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rsidR="00905A2F" w:rsidRDefault="009A3B38" w:rsidP="00905A2F">
      <w:pPr>
        <w:spacing w:line="480" w:lineRule="auto"/>
        <w:ind w:left="360"/>
        <w:rPr>
          <w:b/>
          <w:sz w:val="28"/>
          <w:szCs w:val="28"/>
        </w:rPr>
      </w:pPr>
      <w:r>
        <w:rPr>
          <w:b/>
          <w:sz w:val="28"/>
          <w:szCs w:val="28"/>
        </w:rPr>
        <w:lastRenderedPageBreak/>
        <w:t xml:space="preserve">Answer Key: </w:t>
      </w:r>
      <w:r w:rsidR="00905A2F">
        <w:rPr>
          <w:b/>
          <w:sz w:val="28"/>
          <w:szCs w:val="28"/>
        </w:rPr>
        <w:t xml:space="preserve"> </w:t>
      </w:r>
    </w:p>
    <w:p w:rsidR="009A3B38" w:rsidRPr="000E4319" w:rsidRDefault="009A3B38" w:rsidP="009A3B38">
      <w:pPr>
        <w:jc w:val="center"/>
        <w:rPr>
          <w:rFonts w:ascii="Gungsuh" w:eastAsia="Gungsuh" w:hAnsi="Gungsuh"/>
          <w:noProof/>
          <w:sz w:val="48"/>
          <w:szCs w:val="48"/>
        </w:rPr>
      </w:pPr>
      <w:r w:rsidRPr="000E4319">
        <w:rPr>
          <w:rFonts w:ascii="Gungsuh" w:eastAsia="Gungsuh" w:hAnsi="Gungsuh"/>
          <w:noProof/>
          <w:sz w:val="48"/>
          <w:szCs w:val="48"/>
        </w:rPr>
        <w:t>PART A</w:t>
      </w:r>
    </w:p>
    <w:p w:rsidR="009A3B38" w:rsidRPr="00653A5A" w:rsidRDefault="009A3B38" w:rsidP="009A3B38">
      <w:pPr>
        <w:jc w:val="center"/>
        <w:rPr>
          <w:rFonts w:ascii="Gungsuh" w:eastAsia="Gungsuh" w:hAnsi="Gungsuh"/>
          <w:noProof/>
          <w:sz w:val="48"/>
          <w:szCs w:val="48"/>
          <w:u w:val="single"/>
        </w:rPr>
      </w:pPr>
      <w:r w:rsidRPr="00653A5A">
        <w:rPr>
          <w:rFonts w:ascii="Gungsuh" w:eastAsia="Gungsuh" w:hAnsi="Gungsuh"/>
          <w:noProof/>
          <w:sz w:val="48"/>
          <w:szCs w:val="48"/>
          <w:u w:val="single"/>
        </w:rPr>
        <w:t xml:space="preserve">1967 Federal Referendum </w:t>
      </w:r>
    </w:p>
    <w:p w:rsidR="009A3B38" w:rsidRDefault="009A3B38" w:rsidP="009A3B38">
      <w:pPr>
        <w:rPr>
          <w:noProof/>
        </w:rPr>
      </w:pPr>
      <w:r>
        <w:rPr>
          <w:noProof/>
        </w:rPr>
        <w:drawing>
          <wp:inline distT="0" distB="0" distL="0" distR="0" wp14:anchorId="69F41678" wp14:editId="540EE62A">
            <wp:extent cx="3724712" cy="4756810"/>
            <wp:effectExtent l="0" t="0" r="9525" b="5715"/>
            <wp:docPr id="23" name="Picture 23" descr="1967 Referendum Concerning Aborig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967 Referendum Concerning Aborigin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37185" cy="4772739"/>
                    </a:xfrm>
                    <a:prstGeom prst="rect">
                      <a:avLst/>
                    </a:prstGeom>
                    <a:noFill/>
                    <a:ln>
                      <a:noFill/>
                    </a:ln>
                  </pic:spPr>
                </pic:pic>
              </a:graphicData>
            </a:graphic>
          </wp:inline>
        </w:drawing>
      </w:r>
      <w:r>
        <w:rPr>
          <w:noProof/>
        </w:rPr>
        <w:drawing>
          <wp:inline distT="0" distB="0" distL="0" distR="0" wp14:anchorId="65997F21" wp14:editId="4CAEF4E5">
            <wp:extent cx="2956387" cy="5285064"/>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58584" cy="5288991"/>
                    </a:xfrm>
                    <a:prstGeom prst="rect">
                      <a:avLst/>
                    </a:prstGeom>
                    <a:noFill/>
                  </pic:spPr>
                </pic:pic>
              </a:graphicData>
            </a:graphic>
          </wp:inline>
        </w:drawing>
      </w:r>
    </w:p>
    <w:p w:rsidR="009A3B38" w:rsidRDefault="009A3B38" w:rsidP="009A3B38"/>
    <w:p w:rsidR="009A3B38" w:rsidRDefault="009A3B38" w:rsidP="009A3B38">
      <w:pPr>
        <w:pStyle w:val="ListParagraph"/>
        <w:numPr>
          <w:ilvl w:val="0"/>
          <w:numId w:val="2"/>
        </w:numPr>
      </w:pPr>
      <w:r>
        <w:t xml:space="preserve">What are these advertisements promoting? </w:t>
      </w:r>
    </w:p>
    <w:p w:rsidR="009A3B38" w:rsidRDefault="009A3B38" w:rsidP="009A3B38">
      <w:r w:rsidRPr="009A3B38">
        <w:rPr>
          <w:highlight w:val="yellow"/>
        </w:rPr>
        <w:t>The Advertisements are promoting that Australian’s vote yes in the Federal Referendum on May 27</w:t>
      </w:r>
      <w:r w:rsidRPr="009A3B38">
        <w:rPr>
          <w:highlight w:val="yellow"/>
          <w:vertAlign w:val="superscript"/>
        </w:rPr>
        <w:t>th</w:t>
      </w:r>
      <w:r w:rsidRPr="009A3B38">
        <w:rPr>
          <w:highlight w:val="yellow"/>
        </w:rPr>
        <w:t>.</w:t>
      </w:r>
      <w:r>
        <w:t xml:space="preserve"> </w:t>
      </w:r>
    </w:p>
    <w:p w:rsidR="009A3B38" w:rsidRDefault="009A3B38" w:rsidP="009A3B38">
      <w:pPr>
        <w:pStyle w:val="ListParagraph"/>
        <w:numPr>
          <w:ilvl w:val="0"/>
          <w:numId w:val="2"/>
        </w:numPr>
      </w:pPr>
      <w:r>
        <w:t xml:space="preserve">Why do the posters say Australians should vote yes? </w:t>
      </w:r>
    </w:p>
    <w:p w:rsidR="009A3B38" w:rsidRDefault="009A3B38" w:rsidP="009A3B38">
      <w:r w:rsidRPr="009A3B38">
        <w:rPr>
          <w:highlight w:val="yellow"/>
        </w:rPr>
        <w:t>The posters say Australian’s should vote yes because it will right wrongs and because the Aborigines have rights and we should act towards one another in a spirit of brotherhood.</w:t>
      </w:r>
      <w:r>
        <w:t xml:space="preserve"> </w:t>
      </w:r>
    </w:p>
    <w:p w:rsidR="009A3B38" w:rsidRDefault="009A3B38" w:rsidP="009A3B38"/>
    <w:p w:rsidR="009A3B38" w:rsidRDefault="009A3B38" w:rsidP="009A3B38"/>
    <w:p w:rsidR="009A3B38" w:rsidRPr="002435BE" w:rsidRDefault="009A3B38" w:rsidP="009A3B38">
      <w:pPr>
        <w:rPr>
          <w:rFonts w:ascii="Gungsuh" w:eastAsia="Gungsuh" w:hAnsi="Gungsuh"/>
        </w:rPr>
      </w:pPr>
      <w:r>
        <w:rPr>
          <w:rFonts w:ascii="Gungsuh" w:eastAsia="Gungsuh" w:hAnsi="Gungsuh"/>
          <w:noProof/>
        </w:rPr>
        <mc:AlternateContent>
          <mc:Choice Requires="wps">
            <w:drawing>
              <wp:anchor distT="0" distB="0" distL="114300" distR="114300" simplePos="0" relativeHeight="251670528" behindDoc="0" locked="0" layoutInCell="1" allowOverlap="1" wp14:anchorId="221D5F58" wp14:editId="5BDF8AA2">
                <wp:simplePos x="0" y="0"/>
                <wp:positionH relativeFrom="column">
                  <wp:posOffset>-62917</wp:posOffset>
                </wp:positionH>
                <wp:positionV relativeFrom="paragraph">
                  <wp:posOffset>-130029</wp:posOffset>
                </wp:positionV>
                <wp:extent cx="7046752" cy="3263317"/>
                <wp:effectExtent l="0" t="0" r="20955" b="13335"/>
                <wp:wrapNone/>
                <wp:docPr id="2" name="Rectangle 2"/>
                <wp:cNvGraphicFramePr/>
                <a:graphic xmlns:a="http://schemas.openxmlformats.org/drawingml/2006/main">
                  <a:graphicData uri="http://schemas.microsoft.com/office/word/2010/wordprocessingShape">
                    <wps:wsp>
                      <wps:cNvSpPr/>
                      <wps:spPr>
                        <a:xfrm>
                          <a:off x="0" y="0"/>
                          <a:ext cx="7046752" cy="3263317"/>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4.95pt;margin-top:-10.25pt;width:554.85pt;height:256.9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" filled="f" strokecolor="windowText" strokeweight="2pt"/>
            </w:pict>
          </mc:Fallback>
        </mc:AlternateContent>
      </w:r>
      <w:r w:rsidRPr="002435BE">
        <w:rPr>
          <w:rFonts w:ascii="Gungsuh" w:eastAsia="Gungsuh" w:hAnsi="Gungsuh"/>
        </w:rPr>
        <w:t xml:space="preserve">The 1967 Federal Referendum was more about symbolism than substance. It was sold as a gesture of goodwill towards Aborigines. In hindsight, it seems symbolism and gestures of goodwill were not sufficient to stop Aborigines being defined by statistics of disadvantage. The goodwill existed. The logical plan did not. </w:t>
      </w:r>
    </w:p>
    <w:p w:rsidR="009A3B38" w:rsidRPr="002435BE" w:rsidRDefault="009A3B38" w:rsidP="009A3B38">
      <w:pPr>
        <w:spacing w:before="100" w:beforeAutospacing="1" w:after="100" w:afterAutospacing="1" w:line="240" w:lineRule="auto"/>
        <w:rPr>
          <w:rFonts w:ascii="Gungsuh" w:eastAsia="Gungsuh" w:hAnsi="Gungsuh" w:cs="Times New Roman"/>
          <w:sz w:val="24"/>
          <w:szCs w:val="24"/>
        </w:rPr>
      </w:pPr>
      <w:r w:rsidRPr="002435BE">
        <w:rPr>
          <w:rFonts w:ascii="Gungsuh" w:eastAsia="Gungsuh" w:hAnsi="Gungsuh" w:cs="Times New Roman"/>
          <w:sz w:val="24"/>
          <w:szCs w:val="24"/>
        </w:rPr>
        <w:t xml:space="preserve">Not all Aborigines were happy with the result of the referendum either. The chairman of the </w:t>
      </w:r>
      <w:r w:rsidRPr="002435BE">
        <w:rPr>
          <w:rFonts w:ascii="Gungsuh" w:eastAsia="Gungsuh" w:hAnsi="Gungsuh" w:cs="Times New Roman"/>
          <w:i/>
          <w:iCs/>
          <w:sz w:val="24"/>
          <w:szCs w:val="24"/>
        </w:rPr>
        <w:t>Northern Land Council</w:t>
      </w:r>
      <w:r w:rsidRPr="002435BE">
        <w:rPr>
          <w:rFonts w:ascii="Gungsuh" w:eastAsia="Gungsuh" w:hAnsi="Gungsuh" w:cs="Times New Roman"/>
          <w:sz w:val="24"/>
          <w:szCs w:val="24"/>
        </w:rPr>
        <w:t xml:space="preserve">, </w:t>
      </w:r>
      <w:proofErr w:type="spellStart"/>
      <w:r w:rsidRPr="002435BE">
        <w:rPr>
          <w:rFonts w:ascii="Gungsuh" w:eastAsia="Gungsuh" w:hAnsi="Gungsuh" w:cs="Times New Roman"/>
          <w:i/>
          <w:iCs/>
          <w:sz w:val="24"/>
          <w:szCs w:val="24"/>
        </w:rPr>
        <w:t>Mr</w:t>
      </w:r>
      <w:proofErr w:type="spellEnd"/>
      <w:r w:rsidRPr="002435BE">
        <w:rPr>
          <w:rFonts w:ascii="Gungsuh" w:eastAsia="Gungsuh" w:hAnsi="Gungsuh" w:cs="Times New Roman"/>
          <w:i/>
          <w:iCs/>
          <w:sz w:val="24"/>
          <w:szCs w:val="24"/>
        </w:rPr>
        <w:t xml:space="preserve"> </w:t>
      </w:r>
      <w:proofErr w:type="spellStart"/>
      <w:r w:rsidRPr="002435BE">
        <w:rPr>
          <w:rFonts w:ascii="Gungsuh" w:eastAsia="Gungsuh" w:hAnsi="Gungsuh" w:cs="Times New Roman"/>
          <w:i/>
          <w:iCs/>
          <w:sz w:val="24"/>
          <w:szCs w:val="24"/>
        </w:rPr>
        <w:t>Galarrwuy</w:t>
      </w:r>
      <w:proofErr w:type="spellEnd"/>
      <w:r w:rsidRPr="002435BE">
        <w:rPr>
          <w:rFonts w:ascii="Gungsuh" w:eastAsia="Gungsuh" w:hAnsi="Gungsuh" w:cs="Times New Roman"/>
          <w:i/>
          <w:iCs/>
          <w:sz w:val="24"/>
          <w:szCs w:val="24"/>
        </w:rPr>
        <w:t xml:space="preserve"> Yunupingu </w:t>
      </w:r>
      <w:r w:rsidRPr="002435BE">
        <w:rPr>
          <w:rFonts w:ascii="Gungsuh" w:eastAsia="Gungsuh" w:hAnsi="Gungsuh" w:cs="Times New Roman"/>
          <w:sz w:val="24"/>
          <w:szCs w:val="24"/>
        </w:rPr>
        <w:t xml:space="preserve">said: </w:t>
      </w:r>
    </w:p>
    <w:p w:rsidR="009A3B38" w:rsidRPr="002435BE" w:rsidRDefault="009A3B38" w:rsidP="009A3B38">
      <w:pPr>
        <w:numPr>
          <w:ilvl w:val="0"/>
          <w:numId w:val="1"/>
        </w:numPr>
        <w:spacing w:before="100" w:beforeAutospacing="1" w:after="100" w:afterAutospacing="1" w:line="240" w:lineRule="auto"/>
        <w:rPr>
          <w:rFonts w:ascii="Gungsuh" w:eastAsia="Gungsuh" w:hAnsi="Gungsuh" w:cs="Times New Roman"/>
          <w:sz w:val="24"/>
          <w:szCs w:val="24"/>
        </w:rPr>
      </w:pPr>
      <w:r w:rsidRPr="002435BE">
        <w:rPr>
          <w:rFonts w:ascii="Gungsuh" w:eastAsia="Gungsuh" w:hAnsi="Gungsuh" w:cs="Times New Roman"/>
          <w:sz w:val="24"/>
          <w:szCs w:val="24"/>
        </w:rPr>
        <w:t xml:space="preserve">The historic 1967 referendum - where Australians voted overwhelmingly to make Aborigines citizens and for federal government powers to legislate on their behalf - had been forced upon the Aboriginal nation. </w:t>
      </w:r>
    </w:p>
    <w:p w:rsidR="009A3B38" w:rsidRPr="002435BE" w:rsidRDefault="009A3B38" w:rsidP="009A3B38">
      <w:pPr>
        <w:numPr>
          <w:ilvl w:val="0"/>
          <w:numId w:val="1"/>
        </w:numPr>
        <w:spacing w:before="100" w:beforeAutospacing="1" w:after="100" w:afterAutospacing="1" w:line="240" w:lineRule="auto"/>
        <w:rPr>
          <w:rFonts w:ascii="Gungsuh" w:eastAsia="Gungsuh" w:hAnsi="Gungsuh" w:cs="Times New Roman"/>
          <w:sz w:val="24"/>
          <w:szCs w:val="24"/>
        </w:rPr>
      </w:pPr>
      <w:r w:rsidRPr="002435BE">
        <w:rPr>
          <w:rFonts w:ascii="Gungsuh" w:eastAsia="Gungsuh" w:hAnsi="Gungsuh" w:cs="Times New Roman"/>
          <w:sz w:val="24"/>
          <w:szCs w:val="24"/>
        </w:rPr>
        <w:t xml:space="preserve">Aboriginal people have never wanted to be equal with the white people of Australia. </w:t>
      </w:r>
    </w:p>
    <w:p w:rsidR="009A3B38" w:rsidRPr="002435BE" w:rsidRDefault="009A3B38" w:rsidP="009A3B38">
      <w:pPr>
        <w:numPr>
          <w:ilvl w:val="0"/>
          <w:numId w:val="1"/>
        </w:numPr>
        <w:spacing w:before="100" w:beforeAutospacing="1" w:after="100" w:afterAutospacing="1" w:line="240" w:lineRule="auto"/>
        <w:rPr>
          <w:rFonts w:ascii="Gungsuh" w:eastAsia="Gungsuh" w:hAnsi="Gungsuh" w:cs="Times New Roman"/>
          <w:sz w:val="24"/>
          <w:szCs w:val="24"/>
        </w:rPr>
      </w:pPr>
      <w:r w:rsidRPr="002435BE">
        <w:rPr>
          <w:rFonts w:ascii="Gungsuh" w:eastAsia="Gungsuh" w:hAnsi="Gungsuh" w:cs="Times New Roman"/>
          <w:sz w:val="24"/>
          <w:szCs w:val="24"/>
        </w:rPr>
        <w:t>The referendum had been inspired by guilt and had never considered the rights we Aboriginal people really had, or who we really were.</w:t>
      </w:r>
    </w:p>
    <w:p w:rsidR="009A3B38" w:rsidRDefault="009A3B38" w:rsidP="009A3B38"/>
    <w:p w:rsidR="009A3B38" w:rsidRDefault="009A3B38" w:rsidP="009A3B38">
      <w:pPr>
        <w:pStyle w:val="ListParagraph"/>
        <w:numPr>
          <w:ilvl w:val="0"/>
          <w:numId w:val="3"/>
        </w:numPr>
      </w:pPr>
      <w:r>
        <w:t>What inspired the 1967 Federal Referendum?</w:t>
      </w:r>
    </w:p>
    <w:p w:rsidR="009A3B38" w:rsidRDefault="009A3B38" w:rsidP="009A3B38">
      <w:r w:rsidRPr="009A3B38">
        <w:rPr>
          <w:highlight w:val="yellow"/>
        </w:rPr>
        <w:t>The 1967 Federal Referendum was inspired by goodwill towards Aborigines.</w:t>
      </w:r>
      <w:r>
        <w:t xml:space="preserve"> </w:t>
      </w:r>
    </w:p>
    <w:p w:rsidR="009A3B38" w:rsidRDefault="009A3B38" w:rsidP="009A3B38">
      <w:pPr>
        <w:pStyle w:val="ListParagraph"/>
        <w:numPr>
          <w:ilvl w:val="0"/>
          <w:numId w:val="3"/>
        </w:numPr>
      </w:pPr>
      <w:r>
        <w:t xml:space="preserve">What did Mr. </w:t>
      </w:r>
      <w:proofErr w:type="spellStart"/>
      <w:r>
        <w:t>Galarrwuy</w:t>
      </w:r>
      <w:proofErr w:type="spellEnd"/>
      <w:r>
        <w:t xml:space="preserve"> Yunupingu, an Aborigine, dislike about the Federal Referendum? </w:t>
      </w:r>
    </w:p>
    <w:p w:rsidR="009A3B38" w:rsidRDefault="009A3B38" w:rsidP="009A3B38">
      <w:r w:rsidRPr="009A3B38">
        <w:rPr>
          <w:highlight w:val="yellow"/>
        </w:rPr>
        <w:t xml:space="preserve">Mr. </w:t>
      </w:r>
      <w:proofErr w:type="spellStart"/>
      <w:r w:rsidRPr="009A3B38">
        <w:rPr>
          <w:highlight w:val="yellow"/>
        </w:rPr>
        <w:t>Galarrwuy</w:t>
      </w:r>
      <w:proofErr w:type="spellEnd"/>
      <w:r w:rsidRPr="009A3B38">
        <w:rPr>
          <w:highlight w:val="yellow"/>
        </w:rPr>
        <w:t xml:space="preserve"> Yunupingu disliked the Federal Referendum because it was not a logical plan. He says that the referendum was forced upon the Aboriginal nation, they never wanted to be equals with the white people, and it never considered who they really were.</w:t>
      </w:r>
      <w:r>
        <w:t xml:space="preserve"> </w:t>
      </w:r>
    </w:p>
    <w:p w:rsidR="009A3B38" w:rsidRDefault="009A3B38" w:rsidP="009A3B38">
      <w:pPr>
        <w:pStyle w:val="ListParagraph"/>
      </w:pPr>
      <w:r>
        <w:t>Write down your thoughts and comments related to the following question: What does the</w:t>
      </w:r>
      <w:r w:rsidRPr="002435BE">
        <w:t xml:space="preserve"> 1967 Federal Referendum</w:t>
      </w:r>
      <w:r>
        <w:t xml:space="preserve"> documents say about the relationship between Europeans and Aborigines? </w:t>
      </w:r>
    </w:p>
    <w:p w:rsidR="009A3B38" w:rsidRDefault="009A3B38" w:rsidP="009A3B38">
      <w:pPr>
        <w:pStyle w:val="ListParagraph"/>
      </w:pPr>
      <w:r>
        <w:rPr>
          <w:noProof/>
        </w:rPr>
        <mc:AlternateContent>
          <mc:Choice Requires="wps">
            <w:drawing>
              <wp:anchor distT="0" distB="0" distL="114300" distR="114300" simplePos="0" relativeHeight="251671552" behindDoc="0" locked="0" layoutInCell="1" allowOverlap="1" wp14:anchorId="34187EB1" wp14:editId="2AC11EF3">
                <wp:simplePos x="0" y="0"/>
                <wp:positionH relativeFrom="column">
                  <wp:posOffset>478465</wp:posOffset>
                </wp:positionH>
                <wp:positionV relativeFrom="paragraph">
                  <wp:posOffset>41807</wp:posOffset>
                </wp:positionV>
                <wp:extent cx="5981065" cy="3264195"/>
                <wp:effectExtent l="0" t="0" r="19685" b="12700"/>
                <wp:wrapNone/>
                <wp:docPr id="5" name="Rectangle 5"/>
                <wp:cNvGraphicFramePr/>
                <a:graphic xmlns:a="http://schemas.openxmlformats.org/drawingml/2006/main">
                  <a:graphicData uri="http://schemas.microsoft.com/office/word/2010/wordprocessingShape">
                    <wps:wsp>
                      <wps:cNvSpPr/>
                      <wps:spPr>
                        <a:xfrm>
                          <a:off x="0" y="0"/>
                          <a:ext cx="5981065" cy="326419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5" o:spid="_x0000_s1026" style="position:absolute;margin-left:37.65pt;margin-top:3.3pt;width:470.95pt;height:257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" filled="f" strokecolor="windowText" strokeweight="2pt"/>
            </w:pict>
          </mc:Fallback>
        </mc:AlternateContent>
      </w:r>
    </w:p>
    <w:p w:rsidR="009A3B38" w:rsidRDefault="009A3B38" w:rsidP="009A3B38">
      <w:pPr>
        <w:pStyle w:val="ListParagraph"/>
      </w:pPr>
    </w:p>
    <w:p w:rsidR="009A3B38" w:rsidRDefault="009A3B38" w:rsidP="009A3B38">
      <w:pPr>
        <w:pStyle w:val="ListParagraph"/>
      </w:pPr>
    </w:p>
    <w:p w:rsidR="009A3B38" w:rsidRDefault="009A3B38" w:rsidP="009A3B38">
      <w:pPr>
        <w:pStyle w:val="ListParagraph"/>
      </w:pPr>
    </w:p>
    <w:p w:rsidR="009A3B38" w:rsidRDefault="009A3B38" w:rsidP="009A3B38"/>
    <w:p w:rsidR="009A3B38" w:rsidRDefault="009A3B38" w:rsidP="009A3B38"/>
    <w:p w:rsidR="009A3B38" w:rsidRDefault="009A3B38" w:rsidP="009A3B38"/>
    <w:p w:rsidR="009A3B38" w:rsidRDefault="009A3B38" w:rsidP="009A3B38"/>
    <w:p w:rsidR="009A3B38" w:rsidRDefault="009A3B38" w:rsidP="009A3B38"/>
    <w:p w:rsidR="009A3B38" w:rsidRDefault="009A3B38" w:rsidP="009A3B38"/>
    <w:p w:rsidR="009A3B38" w:rsidRDefault="009A3B38" w:rsidP="009A3B38"/>
    <w:p w:rsidR="009A3B38" w:rsidRDefault="009A3B38" w:rsidP="009A3B38"/>
    <w:p w:rsidR="009A3B38" w:rsidRPr="0067277F" w:rsidRDefault="009A3B38" w:rsidP="009A3B38">
      <w:pPr>
        <w:jc w:val="center"/>
        <w:rPr>
          <w:rFonts w:ascii="Gungsuh" w:eastAsia="Gungsuh" w:hAnsi="Gungsuh"/>
          <w:sz w:val="48"/>
          <w:szCs w:val="48"/>
          <w:u w:val="single"/>
        </w:rPr>
      </w:pPr>
      <w:r w:rsidRPr="0067277F">
        <w:rPr>
          <w:rFonts w:ascii="Gungsuh" w:eastAsia="Gungsuh" w:hAnsi="Gungsuh"/>
          <w:sz w:val="48"/>
          <w:szCs w:val="48"/>
          <w:u w:val="single"/>
        </w:rPr>
        <w:t>The British Justice System</w:t>
      </w:r>
    </w:p>
    <w:p w:rsidR="009A3B38" w:rsidRDefault="009A3B38" w:rsidP="009A3B38">
      <w:pPr>
        <w:jc w:val="center"/>
      </w:pPr>
      <w:r>
        <w:rPr>
          <w:noProof/>
        </w:rPr>
        <w:drawing>
          <wp:inline distT="0" distB="0" distL="0" distR="0" wp14:anchorId="2A849DC4" wp14:editId="3CA526FE">
            <wp:extent cx="3742661" cy="5736636"/>
            <wp:effectExtent l="0" t="0" r="0" b="0"/>
            <wp:docPr id="25" name="Picture 25" descr="Davey's proclai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vey's proclaimat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48276" cy="5745242"/>
                    </a:xfrm>
                    <a:prstGeom prst="rect">
                      <a:avLst/>
                    </a:prstGeom>
                    <a:noFill/>
                    <a:ln>
                      <a:noFill/>
                    </a:ln>
                  </pic:spPr>
                </pic:pic>
              </a:graphicData>
            </a:graphic>
          </wp:inline>
        </w:drawing>
      </w:r>
    </w:p>
    <w:p w:rsidR="009A3B38" w:rsidRPr="0067277F" w:rsidRDefault="009A3B38" w:rsidP="009A3B38">
      <w:pPr>
        <w:rPr>
          <w:rFonts w:ascii="Gungsuh" w:eastAsia="Gungsuh" w:hAnsi="Gungsuh"/>
        </w:rPr>
      </w:pPr>
      <w:r w:rsidRPr="0067277F">
        <w:rPr>
          <w:rFonts w:ascii="Gungsuh" w:eastAsia="Gungsuh" w:hAnsi="Gungsuh"/>
        </w:rPr>
        <w:t xml:space="preserve">Posters erected in Tasmania in the early 19th century. The posters aimed to communicate </w:t>
      </w:r>
      <w:proofErr w:type="gramStart"/>
      <w:r>
        <w:rPr>
          <w:rFonts w:ascii="Gungsuh" w:eastAsia="Gungsuh" w:hAnsi="Gungsuh"/>
        </w:rPr>
        <w:t xml:space="preserve">that </w:t>
      </w:r>
      <w:r w:rsidRPr="0067277F">
        <w:rPr>
          <w:rFonts w:ascii="Gungsuh" w:eastAsia="Gungsuh" w:hAnsi="Gungsuh"/>
        </w:rPr>
        <w:t>blacks</w:t>
      </w:r>
      <w:proofErr w:type="gramEnd"/>
      <w:r w:rsidRPr="0067277F">
        <w:rPr>
          <w:rFonts w:ascii="Gungsuh" w:eastAsia="Gungsuh" w:hAnsi="Gungsuh"/>
        </w:rPr>
        <w:t xml:space="preserve"> and whites would be treated equally by the British justice system.</w:t>
      </w:r>
    </w:p>
    <w:p w:rsidR="009A3B38" w:rsidRDefault="009A3B38" w:rsidP="009A3B38">
      <w:pPr>
        <w:pStyle w:val="ListParagraph"/>
        <w:numPr>
          <w:ilvl w:val="1"/>
          <w:numId w:val="1"/>
        </w:numPr>
      </w:pPr>
      <w:r>
        <w:t xml:space="preserve">What did the men do that lead to being hanged? </w:t>
      </w:r>
    </w:p>
    <w:p w:rsidR="009A3B38" w:rsidRDefault="009A3B38" w:rsidP="009A3B38">
      <w:r w:rsidRPr="009A3B38">
        <w:rPr>
          <w:highlight w:val="yellow"/>
        </w:rPr>
        <w:t>They murdered a</w:t>
      </w:r>
      <w:r>
        <w:rPr>
          <w:highlight w:val="yellow"/>
        </w:rPr>
        <w:t xml:space="preserve"> man of a different color than them</w:t>
      </w:r>
      <w:r w:rsidRPr="009A3B38">
        <w:rPr>
          <w:highlight w:val="yellow"/>
        </w:rPr>
        <w:t>.</w:t>
      </w:r>
      <w:r>
        <w:t xml:space="preserve"> </w:t>
      </w:r>
    </w:p>
    <w:p w:rsidR="009A3B38" w:rsidRDefault="009A3B38" w:rsidP="009A3B38">
      <w:pPr>
        <w:pStyle w:val="ListParagraph"/>
        <w:numPr>
          <w:ilvl w:val="1"/>
          <w:numId w:val="1"/>
        </w:numPr>
      </w:pPr>
      <w:r>
        <w:t xml:space="preserve">What are the men, In the middle of the third level from the bottom, doing? </w:t>
      </w:r>
    </w:p>
    <w:p w:rsidR="009A3B38" w:rsidRDefault="009A3B38" w:rsidP="009A3B38">
      <w:pPr>
        <w:pStyle w:val="ListParagraph"/>
      </w:pPr>
      <w:r w:rsidRPr="009A3B38">
        <w:rPr>
          <w:highlight w:val="yellow"/>
        </w:rPr>
        <w:t>They are shaking hands.</w:t>
      </w:r>
      <w:r>
        <w:t xml:space="preserve"> </w:t>
      </w:r>
    </w:p>
    <w:p w:rsidR="009A3B38" w:rsidRDefault="009A3B38" w:rsidP="009A3B38"/>
    <w:p w:rsidR="009A3B38" w:rsidRDefault="009A3B38" w:rsidP="009A3B38"/>
    <w:p w:rsidR="009A3B38" w:rsidRPr="00B839CC" w:rsidRDefault="009A3B38" w:rsidP="009A3B38">
      <w:pPr>
        <w:spacing w:line="240" w:lineRule="auto"/>
        <w:ind w:firstLine="720"/>
        <w:rPr>
          <w:rFonts w:ascii="Gungsuh" w:eastAsia="Gungsuh" w:hAnsi="Gungsuh"/>
        </w:rPr>
      </w:pPr>
      <w:r>
        <w:rPr>
          <w:rFonts w:ascii="Gungsuh" w:eastAsia="Gungsuh" w:hAnsi="Gungsuh"/>
          <w:noProof/>
        </w:rPr>
        <mc:AlternateContent>
          <mc:Choice Requires="wps">
            <w:drawing>
              <wp:anchor distT="0" distB="0" distL="114300" distR="114300" simplePos="0" relativeHeight="251672576" behindDoc="0" locked="0" layoutInCell="1" allowOverlap="1" wp14:anchorId="26D5C05B" wp14:editId="714133FA">
                <wp:simplePos x="0" y="0"/>
                <wp:positionH relativeFrom="column">
                  <wp:posOffset>-42530</wp:posOffset>
                </wp:positionH>
                <wp:positionV relativeFrom="paragraph">
                  <wp:posOffset>-42530</wp:posOffset>
                </wp:positionV>
                <wp:extent cx="6996223" cy="3508744"/>
                <wp:effectExtent l="0" t="0" r="14605" b="15875"/>
                <wp:wrapNone/>
                <wp:docPr id="6" name="Rectangle 6"/>
                <wp:cNvGraphicFramePr/>
                <a:graphic xmlns:a="http://schemas.openxmlformats.org/drawingml/2006/main">
                  <a:graphicData uri="http://schemas.microsoft.com/office/word/2010/wordprocessingShape">
                    <wps:wsp>
                      <wps:cNvSpPr/>
                      <wps:spPr>
                        <a:xfrm>
                          <a:off x="0" y="0"/>
                          <a:ext cx="6996223" cy="3508744"/>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6" style="position:absolute;margin-left:-3.35pt;margin-top:-3.35pt;width:550.9pt;height:276.3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" filled="f" strokecolor="windowText" strokeweight="2pt"/>
            </w:pict>
          </mc:Fallback>
        </mc:AlternateContent>
      </w:r>
      <w:r w:rsidRPr="00B839CC">
        <w:rPr>
          <w:rFonts w:ascii="Gungsuh" w:eastAsia="Gungsuh" w:hAnsi="Gungsuh"/>
        </w:rPr>
        <w:t xml:space="preserve">The white settlers were a protected species; they were safe with their own laws and had police and soldiers to enforce these rules. </w:t>
      </w:r>
    </w:p>
    <w:p w:rsidR="009A3B38" w:rsidRPr="00B839CC" w:rsidRDefault="009A3B38" w:rsidP="009A3B38">
      <w:pPr>
        <w:spacing w:line="240" w:lineRule="auto"/>
        <w:ind w:firstLine="720"/>
        <w:rPr>
          <w:rFonts w:ascii="Gungsuh" w:eastAsia="Gungsuh" w:hAnsi="Gungsuh"/>
        </w:rPr>
      </w:pPr>
      <w:r w:rsidRPr="00B839CC">
        <w:rPr>
          <w:rFonts w:ascii="Gungsuh" w:eastAsia="Gungsuh" w:hAnsi="Gungsuh"/>
        </w:rPr>
        <w:t xml:space="preserve">One evening, Moody, </w:t>
      </w:r>
      <w:proofErr w:type="spellStart"/>
      <w:r w:rsidRPr="00B839CC">
        <w:rPr>
          <w:rFonts w:ascii="Gungsuh" w:eastAsia="Gungsuh" w:hAnsi="Gungsuh"/>
        </w:rPr>
        <w:t>Yellagonga’s</w:t>
      </w:r>
      <w:proofErr w:type="spellEnd"/>
      <w:r w:rsidRPr="00B839CC">
        <w:rPr>
          <w:rFonts w:ascii="Gungsuh" w:eastAsia="Gungsuh" w:hAnsi="Gungsuh"/>
        </w:rPr>
        <w:t xml:space="preserve"> uncle, brought back some distressing news from the people at the Lake Monger and the Nyungar people knew their lives were in serious danger. “A big meeting was held there last week and one man was punished for breaking the white man’s law and the troopers came down and took several men away.”</w:t>
      </w:r>
    </w:p>
    <w:p w:rsidR="009A3B38" w:rsidRPr="00B839CC" w:rsidRDefault="009A3B38" w:rsidP="009A3B38">
      <w:pPr>
        <w:spacing w:line="240" w:lineRule="auto"/>
        <w:ind w:firstLine="720"/>
        <w:rPr>
          <w:rFonts w:ascii="Gungsuh" w:eastAsia="Gungsuh" w:hAnsi="Gungsuh"/>
        </w:rPr>
      </w:pPr>
      <w:r w:rsidRPr="00B839CC">
        <w:rPr>
          <w:rFonts w:ascii="Gungsuh" w:eastAsia="Gungsuh" w:hAnsi="Gungsuh"/>
        </w:rPr>
        <w:t xml:space="preserve">It became apparent then, that the Aboriginal social structure was not only crumbling, but it was being totally destroyed. </w:t>
      </w:r>
      <w:r w:rsidRPr="00B839CC">
        <w:rPr>
          <w:rFonts w:ascii="Gungsuh" w:eastAsia="Gungsuh" w:hAnsi="Gungsuh"/>
        </w:rPr>
        <w:tab/>
      </w:r>
    </w:p>
    <w:p w:rsidR="009A3B38" w:rsidRPr="00B839CC" w:rsidRDefault="009A3B38" w:rsidP="009A3B38">
      <w:pPr>
        <w:spacing w:line="240" w:lineRule="auto"/>
        <w:ind w:firstLine="720"/>
        <w:rPr>
          <w:rFonts w:ascii="Gungsuh" w:eastAsia="Gungsuh" w:hAnsi="Gungsuh"/>
        </w:rPr>
      </w:pPr>
      <w:r w:rsidRPr="00B839CC">
        <w:rPr>
          <w:rFonts w:ascii="Gungsuh" w:eastAsia="Gungsuh" w:hAnsi="Gungsuh"/>
        </w:rPr>
        <w:t>“It seems,” added Moody, “that our laws are not being recognized by these strangers.” The Nyungar people were hurt and confused when they were punished for carrying out their own traditional laws, handed down to them by the Dreamtime spirit beings.</w:t>
      </w:r>
    </w:p>
    <w:p w:rsidR="009A3B38" w:rsidRPr="00B839CC" w:rsidRDefault="009A3B38" w:rsidP="009A3B38">
      <w:pPr>
        <w:spacing w:line="240" w:lineRule="auto"/>
        <w:ind w:firstLine="720"/>
        <w:rPr>
          <w:rFonts w:ascii="Gungsuh" w:eastAsia="Gungsuh" w:hAnsi="Gungsuh"/>
        </w:rPr>
      </w:pPr>
      <w:r w:rsidRPr="00B839CC">
        <w:rPr>
          <w:rFonts w:ascii="Gungsuh" w:eastAsia="Gungsuh" w:hAnsi="Gungsuh"/>
        </w:rPr>
        <w:t xml:space="preserve">”Yet when old man </w:t>
      </w:r>
      <w:proofErr w:type="spellStart"/>
      <w:r w:rsidRPr="00B839CC">
        <w:rPr>
          <w:rFonts w:ascii="Gungsuh" w:eastAsia="Gungsuh" w:hAnsi="Gungsuh"/>
        </w:rPr>
        <w:t>Udja</w:t>
      </w:r>
      <w:proofErr w:type="spellEnd"/>
      <w:r w:rsidRPr="00B839CC">
        <w:rPr>
          <w:rFonts w:ascii="Gungsuh" w:eastAsia="Gungsuh" w:hAnsi="Gungsuh"/>
        </w:rPr>
        <w:t xml:space="preserve"> complained to the magistrate that a white man stole his wife, Nella, he was given a bag of flour and told to go home,” Moody reminded them. “That old man expected the same form of justice under the white man’s law. He never got it.”</w:t>
      </w:r>
    </w:p>
    <w:p w:rsidR="009A3B38" w:rsidRDefault="009A3B38" w:rsidP="009A3B38">
      <w:pPr>
        <w:jc w:val="center"/>
        <w:rPr>
          <w:rFonts w:ascii="Gungsuh" w:eastAsia="Gungsuh" w:hAnsi="Gungsuh"/>
        </w:rPr>
      </w:pPr>
      <w:r w:rsidRPr="00B839CC">
        <w:rPr>
          <w:rFonts w:ascii="Gungsuh" w:eastAsia="Gungsuh" w:hAnsi="Gungsuh"/>
        </w:rPr>
        <w:t>Excerpt from Follow the Rabbit Proof Fence, page 15.</w:t>
      </w:r>
    </w:p>
    <w:p w:rsidR="009A3B38" w:rsidRPr="00653A5A" w:rsidRDefault="009A3B38" w:rsidP="009A3B38">
      <w:pPr>
        <w:pStyle w:val="ListParagraph"/>
        <w:numPr>
          <w:ilvl w:val="0"/>
          <w:numId w:val="4"/>
        </w:numPr>
        <w:rPr>
          <w:rFonts w:asciiTheme="majorHAnsi" w:eastAsia="Gungsuh" w:hAnsiTheme="majorHAnsi"/>
        </w:rPr>
      </w:pPr>
      <w:r w:rsidRPr="00653A5A">
        <w:rPr>
          <w:rFonts w:asciiTheme="majorHAnsi" w:eastAsia="Gungsuh" w:hAnsiTheme="majorHAnsi"/>
        </w:rPr>
        <w:t>What happened when an Aborigine broke the white man’s law?</w:t>
      </w:r>
    </w:p>
    <w:p w:rsidR="009A3B38" w:rsidRPr="00653A5A" w:rsidRDefault="009A3B38" w:rsidP="009A3B38">
      <w:pPr>
        <w:rPr>
          <w:rFonts w:asciiTheme="majorHAnsi" w:eastAsia="Gungsuh" w:hAnsiTheme="majorHAnsi"/>
        </w:rPr>
      </w:pPr>
      <w:r w:rsidRPr="009A3B38">
        <w:rPr>
          <w:rFonts w:asciiTheme="majorHAnsi" w:eastAsia="Gungsuh" w:hAnsiTheme="majorHAnsi"/>
          <w:highlight w:val="yellow"/>
        </w:rPr>
        <w:t>He was punished for breaking the white man’s law and the trooper’s came down and took several men away.</w:t>
      </w:r>
    </w:p>
    <w:p w:rsidR="009A3B38" w:rsidRDefault="009A3B38" w:rsidP="009A3B38">
      <w:pPr>
        <w:pStyle w:val="ListParagraph"/>
        <w:numPr>
          <w:ilvl w:val="0"/>
          <w:numId w:val="4"/>
        </w:numPr>
        <w:rPr>
          <w:rFonts w:asciiTheme="majorHAnsi" w:eastAsia="Gungsuh" w:hAnsiTheme="majorHAnsi"/>
        </w:rPr>
      </w:pPr>
      <w:r w:rsidRPr="00653A5A">
        <w:rPr>
          <w:rFonts w:asciiTheme="majorHAnsi" w:eastAsia="Gungsuh" w:hAnsiTheme="majorHAnsi"/>
        </w:rPr>
        <w:t xml:space="preserve">What happened when a white man stole an Aborigine’s wife?  </w:t>
      </w:r>
    </w:p>
    <w:p w:rsidR="009A3B38" w:rsidRPr="00653A5A" w:rsidRDefault="009A3B38" w:rsidP="009A3B38">
      <w:pPr>
        <w:pStyle w:val="ListParagraph"/>
        <w:rPr>
          <w:rFonts w:asciiTheme="majorHAnsi" w:eastAsia="Gungsuh" w:hAnsiTheme="majorHAnsi"/>
        </w:rPr>
      </w:pPr>
      <w:r w:rsidRPr="009A3B38">
        <w:rPr>
          <w:rFonts w:asciiTheme="majorHAnsi" w:eastAsia="Gungsuh" w:hAnsiTheme="majorHAnsi"/>
          <w:highlight w:val="yellow"/>
        </w:rPr>
        <w:t xml:space="preserve">The </w:t>
      </w:r>
      <w:r>
        <w:rPr>
          <w:rFonts w:asciiTheme="majorHAnsi" w:eastAsia="Gungsuh" w:hAnsiTheme="majorHAnsi"/>
          <w:highlight w:val="yellow"/>
        </w:rPr>
        <w:t xml:space="preserve">Aborigine </w:t>
      </w:r>
      <w:r w:rsidRPr="009A3B38">
        <w:rPr>
          <w:rFonts w:asciiTheme="majorHAnsi" w:eastAsia="Gungsuh" w:hAnsiTheme="majorHAnsi"/>
          <w:highlight w:val="yellow"/>
        </w:rPr>
        <w:t>husband was given a bag of flour and told to go home.</w:t>
      </w:r>
    </w:p>
    <w:p w:rsidR="009A3B38" w:rsidRDefault="009A3B38" w:rsidP="009A3B38">
      <w:pPr>
        <w:rPr>
          <w:rFonts w:asciiTheme="majorHAnsi" w:eastAsia="Gungsuh" w:hAnsiTheme="majorHAnsi"/>
        </w:rPr>
      </w:pPr>
    </w:p>
    <w:p w:rsidR="009A3B38" w:rsidRDefault="009A3B38" w:rsidP="009A3B38">
      <w:pPr>
        <w:rPr>
          <w:rFonts w:asciiTheme="majorHAnsi" w:eastAsia="Gungsuh" w:hAnsiTheme="majorHAnsi"/>
        </w:rPr>
      </w:pPr>
      <w:r>
        <w:rPr>
          <w:rFonts w:asciiTheme="majorHAnsi" w:eastAsia="Gungsuh" w:hAnsiTheme="majorHAnsi"/>
          <w:noProof/>
        </w:rPr>
        <mc:AlternateContent>
          <mc:Choice Requires="wps">
            <w:drawing>
              <wp:anchor distT="0" distB="0" distL="114300" distR="114300" simplePos="0" relativeHeight="251673600" behindDoc="0" locked="0" layoutInCell="1" allowOverlap="1" wp14:anchorId="6D74049D" wp14:editId="16E1F28C">
                <wp:simplePos x="0" y="0"/>
                <wp:positionH relativeFrom="column">
                  <wp:posOffset>84455</wp:posOffset>
                </wp:positionH>
                <wp:positionV relativeFrom="paragraph">
                  <wp:posOffset>479425</wp:posOffset>
                </wp:positionV>
                <wp:extent cx="6612890" cy="2710815"/>
                <wp:effectExtent l="0" t="0" r="16510" b="13335"/>
                <wp:wrapNone/>
                <wp:docPr id="7" name="Rectangle 7"/>
                <wp:cNvGraphicFramePr/>
                <a:graphic xmlns:a="http://schemas.openxmlformats.org/drawingml/2006/main">
                  <a:graphicData uri="http://schemas.microsoft.com/office/word/2010/wordprocessingShape">
                    <wps:wsp>
                      <wps:cNvSpPr/>
                      <wps:spPr>
                        <a:xfrm>
                          <a:off x="0" y="0"/>
                          <a:ext cx="6612890" cy="271081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7" o:spid="_x0000_s1026" style="position:absolute;margin-left:6.65pt;margin-top:37.75pt;width:520.7pt;height:213.4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" filled="f" strokecolor="windowText" strokeweight="2pt"/>
            </w:pict>
          </mc:Fallback>
        </mc:AlternateContent>
      </w:r>
      <w:r w:rsidRPr="00653A5A">
        <w:rPr>
          <w:rFonts w:asciiTheme="majorHAnsi" w:eastAsia="Gungsuh" w:hAnsiTheme="majorHAnsi"/>
        </w:rPr>
        <w:t>Write down your thoughts and comments related to the following question: What do</w:t>
      </w:r>
      <w:r>
        <w:rPr>
          <w:rFonts w:asciiTheme="majorHAnsi" w:eastAsia="Gungsuh" w:hAnsiTheme="majorHAnsi"/>
        </w:rPr>
        <w:t>es</w:t>
      </w:r>
      <w:r w:rsidRPr="00653A5A">
        <w:rPr>
          <w:rFonts w:asciiTheme="majorHAnsi" w:eastAsia="Gungsuh" w:hAnsiTheme="majorHAnsi"/>
        </w:rPr>
        <w:t xml:space="preserve"> the </w:t>
      </w:r>
      <w:r>
        <w:rPr>
          <w:rFonts w:asciiTheme="majorHAnsi" w:eastAsia="Gungsuh" w:hAnsiTheme="majorHAnsi"/>
        </w:rPr>
        <w:t xml:space="preserve">British Justice System </w:t>
      </w:r>
      <w:r w:rsidRPr="00653A5A">
        <w:rPr>
          <w:rFonts w:asciiTheme="majorHAnsi" w:eastAsia="Gungsuh" w:hAnsiTheme="majorHAnsi"/>
        </w:rPr>
        <w:t>documents say about the relationship between Europeans and Aborigines?</w:t>
      </w:r>
    </w:p>
    <w:p w:rsidR="009A3B38" w:rsidRPr="00653A5A" w:rsidRDefault="009A3B38" w:rsidP="009A3B38">
      <w:pPr>
        <w:rPr>
          <w:rFonts w:asciiTheme="majorHAnsi" w:eastAsia="Gungsuh" w:hAnsiTheme="majorHAnsi"/>
        </w:rPr>
      </w:pPr>
    </w:p>
    <w:p w:rsidR="009A3B38" w:rsidRDefault="009A3B38" w:rsidP="009A3B38"/>
    <w:p w:rsidR="009A3B38" w:rsidRDefault="009A3B38" w:rsidP="009A3B38"/>
    <w:p w:rsidR="009A3B38" w:rsidRDefault="009A3B38" w:rsidP="009A3B38"/>
    <w:p w:rsidR="009A3B38" w:rsidRDefault="009A3B38" w:rsidP="009A3B38"/>
    <w:p w:rsidR="009A3B38" w:rsidRDefault="009A3B38" w:rsidP="009A3B38"/>
    <w:p w:rsidR="009A3B38" w:rsidRDefault="009A3B38" w:rsidP="009A3B38"/>
    <w:p w:rsidR="009A3B38" w:rsidRDefault="009A3B38" w:rsidP="009A3B38"/>
    <w:p w:rsidR="009A3B38" w:rsidRPr="00653A5A" w:rsidRDefault="009A3B38" w:rsidP="009A3B38">
      <w:pPr>
        <w:jc w:val="center"/>
        <w:rPr>
          <w:rFonts w:ascii="Gungsuh" w:eastAsia="Gungsuh" w:hAnsi="Gungsuh"/>
          <w:sz w:val="48"/>
          <w:szCs w:val="48"/>
          <w:u w:val="single"/>
        </w:rPr>
      </w:pPr>
      <w:r w:rsidRPr="00653A5A">
        <w:rPr>
          <w:rFonts w:ascii="Gungsuh" w:eastAsia="Gungsuh" w:hAnsi="Gungsuh"/>
          <w:sz w:val="48"/>
          <w:szCs w:val="48"/>
          <w:u w:val="single"/>
        </w:rPr>
        <w:lastRenderedPageBreak/>
        <w:t>The Stolen Generations</w:t>
      </w:r>
    </w:p>
    <w:p w:rsidR="009A3B38" w:rsidRDefault="009A3B38" w:rsidP="009A3B38"/>
    <w:p w:rsidR="009A3B38" w:rsidRPr="00653A5A" w:rsidRDefault="009A3B38" w:rsidP="009A3B38">
      <w:pPr>
        <w:ind w:firstLine="720"/>
        <w:rPr>
          <w:rFonts w:ascii="Gungsuh" w:eastAsia="Gungsuh" w:hAnsi="Gungsuh"/>
        </w:rPr>
      </w:pPr>
      <w:r w:rsidRPr="00653A5A">
        <w:rPr>
          <w:rFonts w:ascii="Gungsuh" w:eastAsia="Gungsuh" w:hAnsi="Gungsuh"/>
        </w:rPr>
        <w:t>The Stolen Generations (also known as Stolen Children) were the children of Australian Aboriginal and Torres Strait Islander descent who were removed from their families by the Australian Federal and State government agencies and church missions, under acts of their respective parliaments.</w:t>
      </w:r>
    </w:p>
    <w:p w:rsidR="009A3B38" w:rsidRDefault="009A3B38" w:rsidP="009A3B38">
      <w:pPr>
        <w:jc w:val="center"/>
      </w:pPr>
      <w:r>
        <w:rPr>
          <w:noProof/>
          <w:color w:val="0000FF"/>
        </w:rPr>
        <w:drawing>
          <wp:inline distT="0" distB="0" distL="0" distR="0" wp14:anchorId="7522B3E8" wp14:editId="4F5CBD52">
            <wp:extent cx="5419090" cy="3498215"/>
            <wp:effectExtent l="0" t="0" r="0" b="6985"/>
            <wp:docPr id="26" name="irc_mi" descr="http://blog.baptistcare.com.au/wp-content/uploads/2014/07/snhcm.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blog.baptistcare.com.au/wp-content/uploads/2014/07/snhcm.pn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19090" cy="3498215"/>
                    </a:xfrm>
                    <a:prstGeom prst="rect">
                      <a:avLst/>
                    </a:prstGeom>
                    <a:noFill/>
                    <a:ln>
                      <a:noFill/>
                    </a:ln>
                  </pic:spPr>
                </pic:pic>
              </a:graphicData>
            </a:graphic>
          </wp:inline>
        </w:drawing>
      </w:r>
    </w:p>
    <w:p w:rsidR="009A3B38" w:rsidRDefault="009A3B38" w:rsidP="009A3B38">
      <w:pPr>
        <w:jc w:val="center"/>
      </w:pPr>
    </w:p>
    <w:p w:rsidR="009A3B38" w:rsidRDefault="009A3B38" w:rsidP="009A3B38">
      <w:pPr>
        <w:pStyle w:val="ListParagraph"/>
        <w:numPr>
          <w:ilvl w:val="0"/>
          <w:numId w:val="6"/>
        </w:numPr>
      </w:pPr>
      <w:r>
        <w:t>What year was this picture taken?</w:t>
      </w:r>
    </w:p>
    <w:p w:rsidR="009A3B38" w:rsidRDefault="009A3B38" w:rsidP="009A3B38">
      <w:r w:rsidRPr="009A3B38">
        <w:rPr>
          <w:highlight w:val="yellow"/>
        </w:rPr>
        <w:t>The picture was taken in 1904.</w:t>
      </w:r>
      <w:r>
        <w:t xml:space="preserve"> </w:t>
      </w:r>
    </w:p>
    <w:p w:rsidR="009A3B38" w:rsidRDefault="009A3B38" w:rsidP="009A3B38"/>
    <w:p w:rsidR="009A3B38" w:rsidRDefault="009A3B38" w:rsidP="009A3B38">
      <w:pPr>
        <w:pStyle w:val="ListParagraph"/>
        <w:numPr>
          <w:ilvl w:val="0"/>
          <w:numId w:val="6"/>
        </w:numPr>
      </w:pPr>
      <w:r>
        <w:t xml:space="preserve">What kind of Australian’s a present in the photograph? </w:t>
      </w:r>
    </w:p>
    <w:p w:rsidR="009A3B38" w:rsidRDefault="009A3B38" w:rsidP="009A3B38">
      <w:pPr>
        <w:jc w:val="center"/>
      </w:pPr>
      <w:r w:rsidRPr="009A3B38">
        <w:rPr>
          <w:highlight w:val="yellow"/>
        </w:rPr>
        <w:t>In the picture there are Swan Native and Half-caste Australian children. There are also white/European adults</w:t>
      </w:r>
      <w:r>
        <w:t xml:space="preserve">. </w:t>
      </w:r>
    </w:p>
    <w:p w:rsidR="009A3B38" w:rsidRDefault="009A3B38" w:rsidP="009A3B38">
      <w:pPr>
        <w:jc w:val="center"/>
      </w:pPr>
    </w:p>
    <w:p w:rsidR="009A3B38" w:rsidRDefault="009A3B38" w:rsidP="009A3B38">
      <w:pPr>
        <w:jc w:val="center"/>
      </w:pPr>
    </w:p>
    <w:p w:rsidR="009A3B38" w:rsidRDefault="009A3B38" w:rsidP="009A3B38">
      <w:pPr>
        <w:jc w:val="center"/>
      </w:pPr>
    </w:p>
    <w:p w:rsidR="009A3B38" w:rsidRDefault="009A3B38" w:rsidP="009A3B38">
      <w:pPr>
        <w:jc w:val="center"/>
      </w:pPr>
    </w:p>
    <w:p w:rsidR="009A3B38" w:rsidRDefault="009A3B38" w:rsidP="009A3B38">
      <w:pPr>
        <w:jc w:val="center"/>
      </w:pPr>
    </w:p>
    <w:p w:rsidR="009A3B38" w:rsidRDefault="009A3B38" w:rsidP="009A3B38">
      <w:pPr>
        <w:rPr>
          <w:rFonts w:ascii="Gungsuh" w:eastAsia="Gungsuh" w:hAnsi="Gungsuh"/>
        </w:rPr>
      </w:pPr>
      <w:r>
        <w:rPr>
          <w:noProof/>
        </w:rPr>
        <w:lastRenderedPageBreak/>
        <mc:AlternateContent>
          <mc:Choice Requires="wps">
            <w:drawing>
              <wp:anchor distT="0" distB="0" distL="114300" distR="114300" simplePos="0" relativeHeight="251674624" behindDoc="0" locked="0" layoutInCell="1" allowOverlap="1" wp14:anchorId="210C4D0A" wp14:editId="6FF43C97">
                <wp:simplePos x="0" y="0"/>
                <wp:positionH relativeFrom="column">
                  <wp:posOffset>-137795</wp:posOffset>
                </wp:positionH>
                <wp:positionV relativeFrom="paragraph">
                  <wp:posOffset>-119380</wp:posOffset>
                </wp:positionV>
                <wp:extent cx="7133590" cy="1403350"/>
                <wp:effectExtent l="0" t="0" r="10160" b="25400"/>
                <wp:wrapNone/>
                <wp:docPr id="8" name="Rectangle 8"/>
                <wp:cNvGraphicFramePr/>
                <a:graphic xmlns:a="http://schemas.openxmlformats.org/drawingml/2006/main">
                  <a:graphicData uri="http://schemas.microsoft.com/office/word/2010/wordprocessingShape">
                    <wps:wsp>
                      <wps:cNvSpPr/>
                      <wps:spPr>
                        <a:xfrm>
                          <a:off x="0" y="0"/>
                          <a:ext cx="7133590" cy="14033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8" o:spid="_x0000_s1026" style="position:absolute;margin-left:-10.85pt;margin-top:-9.4pt;width:561.7pt;height:110.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" filled="f" strokecolor="windowText" strokeweight="2pt"/>
            </w:pict>
          </mc:Fallback>
        </mc:AlternateContent>
      </w:r>
      <w:r w:rsidRPr="002C7713">
        <w:rPr>
          <w:rFonts w:ascii="Gungsuh" w:eastAsia="Gungsuh" w:hAnsi="Gungsuh"/>
        </w:rPr>
        <w:t xml:space="preserve">The common belief at that time was that part Aboriginal children were more intelligent than their darker relations and should be isolated and trained to be domestic servants and laborers. Policies were introduced by the government in an effort to improve the welfare and educational needs of these children. Molly, Daisy, and Gracie were completely unaware that they were to be included in the schemes designed for children who were fathered by white men.  </w:t>
      </w:r>
    </w:p>
    <w:p w:rsidR="009A3B38" w:rsidRDefault="009A3B38" w:rsidP="009A3B38">
      <w:pPr>
        <w:jc w:val="center"/>
        <w:rPr>
          <w:rFonts w:ascii="Gungsuh" w:eastAsia="Gungsuh" w:hAnsi="Gungsuh"/>
        </w:rPr>
      </w:pPr>
      <w:r>
        <w:rPr>
          <w:rFonts w:ascii="Gungsuh" w:eastAsia="Gungsuh" w:hAnsi="Gungsuh"/>
        </w:rPr>
        <w:t>Excerpt from Follow the Rabbit Proof Fence, page 40.</w:t>
      </w:r>
    </w:p>
    <w:p w:rsidR="009A3B38" w:rsidRPr="002C7713" w:rsidRDefault="009A3B38" w:rsidP="009A3B38">
      <w:pPr>
        <w:jc w:val="center"/>
        <w:rPr>
          <w:rFonts w:ascii="Gungsuh" w:eastAsia="Gungsuh" w:hAnsi="Gungsuh"/>
        </w:rPr>
      </w:pPr>
    </w:p>
    <w:p w:rsidR="009A3B38" w:rsidRDefault="009A3B38" w:rsidP="009A3B38">
      <w:pPr>
        <w:pStyle w:val="ListParagraph"/>
        <w:numPr>
          <w:ilvl w:val="0"/>
          <w:numId w:val="5"/>
        </w:numPr>
      </w:pPr>
      <w:r>
        <w:t xml:space="preserve">Who are the “stolen generation”? </w:t>
      </w:r>
    </w:p>
    <w:p w:rsidR="009A3B38" w:rsidRDefault="009A3B38" w:rsidP="009A3B38">
      <w:r w:rsidRPr="009A3B38">
        <w:rPr>
          <w:highlight w:val="yellow"/>
        </w:rPr>
        <w:t xml:space="preserve">The “stolen generation” </w:t>
      </w:r>
      <w:proofErr w:type="gramStart"/>
      <w:r w:rsidRPr="009A3B38">
        <w:rPr>
          <w:highlight w:val="yellow"/>
        </w:rPr>
        <w:t>are</w:t>
      </w:r>
      <w:proofErr w:type="gramEnd"/>
      <w:r w:rsidRPr="009A3B38">
        <w:rPr>
          <w:highlight w:val="yellow"/>
        </w:rPr>
        <w:t xml:space="preserve"> part Aboriginal children who were fathered by white men.</w:t>
      </w:r>
    </w:p>
    <w:p w:rsidR="009A3B38" w:rsidRDefault="009A3B38" w:rsidP="009A3B38"/>
    <w:p w:rsidR="009A3B38" w:rsidRDefault="009A3B38" w:rsidP="009A3B38">
      <w:pPr>
        <w:pStyle w:val="ListParagraph"/>
        <w:numPr>
          <w:ilvl w:val="0"/>
          <w:numId w:val="5"/>
        </w:numPr>
      </w:pPr>
      <w:r>
        <w:t xml:space="preserve">Why were part Aboriginal children taken? </w:t>
      </w:r>
    </w:p>
    <w:p w:rsidR="009A3B38" w:rsidRDefault="009A3B38" w:rsidP="009A3B38">
      <w:pPr>
        <w:pStyle w:val="ListParagraph"/>
      </w:pPr>
      <w:r w:rsidRPr="009A3B38">
        <w:rPr>
          <w:highlight w:val="yellow"/>
        </w:rPr>
        <w:t>It was believed that they were more intelligent than their relatives and should be taken to be trained to be domestic servants and laborers. The government also wanted to improve their welfare and education.</w:t>
      </w:r>
      <w:r>
        <w:t xml:space="preserve"> </w:t>
      </w:r>
    </w:p>
    <w:p w:rsidR="009A3B38" w:rsidRDefault="009A3B38" w:rsidP="009A3B38"/>
    <w:p w:rsidR="009A3B38" w:rsidRDefault="009A3B38" w:rsidP="009A3B38"/>
    <w:p w:rsidR="009A3B38" w:rsidRDefault="009A3B38" w:rsidP="009A3B38"/>
    <w:p w:rsidR="009A3B38" w:rsidRDefault="009A3B38" w:rsidP="009A3B38">
      <w:r>
        <w:rPr>
          <w:noProof/>
        </w:rPr>
        <mc:AlternateContent>
          <mc:Choice Requires="wps">
            <w:drawing>
              <wp:anchor distT="0" distB="0" distL="114300" distR="114300" simplePos="0" relativeHeight="251675648" behindDoc="0" locked="0" layoutInCell="1" allowOverlap="1" wp14:anchorId="79D2DEB2" wp14:editId="29B65245">
                <wp:simplePos x="0" y="0"/>
                <wp:positionH relativeFrom="column">
                  <wp:posOffset>63795</wp:posOffset>
                </wp:positionH>
                <wp:positionV relativeFrom="paragraph">
                  <wp:posOffset>620882</wp:posOffset>
                </wp:positionV>
                <wp:extent cx="6655982" cy="3689498"/>
                <wp:effectExtent l="0" t="0" r="12065" b="25400"/>
                <wp:wrapNone/>
                <wp:docPr id="9" name="Rectangle 9"/>
                <wp:cNvGraphicFramePr/>
                <a:graphic xmlns:a="http://schemas.openxmlformats.org/drawingml/2006/main">
                  <a:graphicData uri="http://schemas.microsoft.com/office/word/2010/wordprocessingShape">
                    <wps:wsp>
                      <wps:cNvSpPr/>
                      <wps:spPr>
                        <a:xfrm>
                          <a:off x="0" y="0"/>
                          <a:ext cx="6655982" cy="3689498"/>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 o:spid="_x0000_s1026" style="position:absolute;margin-left:5pt;margin-top:48.9pt;width:524.1pt;height:290.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" filled="f" strokecolor="windowText" strokeweight="2pt"/>
            </w:pict>
          </mc:Fallback>
        </mc:AlternateContent>
      </w:r>
      <w:r w:rsidRPr="0042692E">
        <w:t xml:space="preserve">Write down your thoughts and comments related to the following question: What does the </w:t>
      </w:r>
      <w:r>
        <w:t xml:space="preserve">Stolen Generation </w:t>
      </w:r>
      <w:r w:rsidRPr="0042692E">
        <w:t>documents say about the relationship between Europeans and Aborigines?</w:t>
      </w:r>
    </w:p>
    <w:p w:rsidR="009A3B38" w:rsidRDefault="009A3B38" w:rsidP="009A3B38"/>
    <w:p w:rsidR="009A3B38" w:rsidRDefault="009A3B38" w:rsidP="009A3B38"/>
    <w:p w:rsidR="009A3B38" w:rsidRDefault="009A3B38" w:rsidP="009A3B38"/>
    <w:p w:rsidR="009A3B38" w:rsidRDefault="009A3B38" w:rsidP="009A3B38"/>
    <w:p w:rsidR="009A3B38" w:rsidRDefault="009A3B38" w:rsidP="009A3B38"/>
    <w:p w:rsidR="009A3B38" w:rsidRDefault="009A3B38" w:rsidP="009A3B38"/>
    <w:p w:rsidR="009A3B38" w:rsidRDefault="009A3B38" w:rsidP="009A3B38"/>
    <w:p w:rsidR="009A3B38" w:rsidRDefault="009A3B38" w:rsidP="009A3B38"/>
    <w:p w:rsidR="009A3B38" w:rsidRDefault="009A3B38" w:rsidP="009A3B38"/>
    <w:p w:rsidR="009A3B38" w:rsidRDefault="009A3B38" w:rsidP="009A3B38"/>
    <w:p w:rsidR="009A3B38" w:rsidRDefault="009A3B38" w:rsidP="009A3B38"/>
    <w:p w:rsidR="009A3B38" w:rsidRDefault="009A3B38" w:rsidP="009A3B38"/>
    <w:p w:rsidR="009A3B38" w:rsidRPr="0042692E" w:rsidRDefault="009A3B38" w:rsidP="009A3B38">
      <w:pPr>
        <w:jc w:val="center"/>
        <w:rPr>
          <w:rFonts w:ascii="Gungsuh" w:eastAsia="Gungsuh" w:hAnsi="Gungsuh"/>
          <w:sz w:val="48"/>
          <w:szCs w:val="48"/>
          <w:u w:val="single"/>
        </w:rPr>
      </w:pPr>
      <w:r w:rsidRPr="0042692E">
        <w:rPr>
          <w:rFonts w:ascii="Gungsuh" w:eastAsia="Gungsuh" w:hAnsi="Gungsuh"/>
          <w:sz w:val="48"/>
          <w:szCs w:val="48"/>
          <w:u w:val="single"/>
        </w:rPr>
        <w:lastRenderedPageBreak/>
        <w:t>The Rabbit Proof Fence</w:t>
      </w:r>
    </w:p>
    <w:p w:rsidR="009A3B38" w:rsidRDefault="009A3B38" w:rsidP="009A3B38">
      <w:pPr>
        <w:jc w:val="center"/>
        <w:rPr>
          <w:rFonts w:ascii="Gungsuh" w:eastAsia="Gungsuh" w:hAnsi="Gungsuh"/>
        </w:rPr>
      </w:pPr>
      <w:r>
        <w:rPr>
          <w:noProof/>
        </w:rPr>
        <w:drawing>
          <wp:inline distT="0" distB="0" distL="0" distR="0" wp14:anchorId="527EE16E" wp14:editId="689B13EC">
            <wp:extent cx="2640828" cy="4286485"/>
            <wp:effectExtent l="0" t="0" r="762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42115" cy="4288574"/>
                    </a:xfrm>
                    <a:prstGeom prst="rect">
                      <a:avLst/>
                    </a:prstGeom>
                    <a:noFill/>
                  </pic:spPr>
                </pic:pic>
              </a:graphicData>
            </a:graphic>
          </wp:inline>
        </w:drawing>
      </w:r>
    </w:p>
    <w:p w:rsidR="009A3B38" w:rsidRDefault="009A3B38" w:rsidP="009A3B38">
      <w:pPr>
        <w:ind w:firstLine="720"/>
        <w:rPr>
          <w:rFonts w:ascii="Gungsuh" w:eastAsia="Gungsuh" w:hAnsi="Gungsuh"/>
        </w:rPr>
      </w:pPr>
      <w:r w:rsidRPr="0042692E">
        <w:rPr>
          <w:rFonts w:ascii="Gungsuh" w:eastAsia="Gungsuh" w:hAnsi="Gungsuh"/>
        </w:rPr>
        <w:t xml:space="preserve">The rabbits adapted to this hot arid land immediately and they thrived and multiplied at an alarming rate. In an attempt to control the rabbit population, the rabbit-proof fence was constructed and completed in 1907. In Western Australia the fence covered a distance of 1,834 kilometers and ran from the Southern Ocean near the port of Esperance in the south to the tropical Eighty Mile Beach north of Port Hedland. The government of the day proposed that a properly constructed and well-maintained fence of barbed wire would halt the invasion of rabbits into Western Australia from the eastern states. </w:t>
      </w:r>
    </w:p>
    <w:p w:rsidR="009A3B38" w:rsidRDefault="009A3B38" w:rsidP="009A3B38">
      <w:pPr>
        <w:ind w:firstLine="720"/>
        <w:jc w:val="center"/>
        <w:rPr>
          <w:rFonts w:ascii="Gungsuh" w:eastAsia="Gungsuh" w:hAnsi="Gungsuh"/>
        </w:rPr>
      </w:pPr>
      <w:r>
        <w:rPr>
          <w:rFonts w:ascii="Gungsuh" w:eastAsia="Gungsuh" w:hAnsi="Gungsuh"/>
        </w:rPr>
        <w:t>Excerpt from Follow the Rabbit Proof Fence, page 32.</w:t>
      </w:r>
    </w:p>
    <w:p w:rsidR="009A3B38" w:rsidRDefault="009A3B38" w:rsidP="009A3B38">
      <w:pPr>
        <w:pStyle w:val="ListParagraph"/>
        <w:numPr>
          <w:ilvl w:val="0"/>
          <w:numId w:val="7"/>
        </w:numPr>
        <w:rPr>
          <w:rFonts w:asciiTheme="majorHAnsi" w:eastAsia="Gungsuh" w:hAnsiTheme="majorHAnsi"/>
        </w:rPr>
      </w:pPr>
      <w:r w:rsidRPr="006345CE">
        <w:rPr>
          <w:rFonts w:asciiTheme="majorHAnsi" w:eastAsia="Gungsuh" w:hAnsiTheme="majorHAnsi"/>
        </w:rPr>
        <w:t>Why was the rabbit proof fence constructed?</w:t>
      </w:r>
    </w:p>
    <w:p w:rsidR="009A3B38" w:rsidRPr="006345CE" w:rsidRDefault="009A3B38" w:rsidP="009A3B38">
      <w:pPr>
        <w:rPr>
          <w:rFonts w:asciiTheme="majorHAnsi" w:eastAsia="Gungsuh" w:hAnsiTheme="majorHAnsi"/>
        </w:rPr>
      </w:pPr>
      <w:r w:rsidRPr="00444813">
        <w:rPr>
          <w:rFonts w:asciiTheme="majorHAnsi" w:eastAsia="Gungsuh" w:hAnsiTheme="majorHAnsi"/>
          <w:highlight w:val="yellow"/>
        </w:rPr>
        <w:t xml:space="preserve">The rabbit proof fence was constructed </w:t>
      </w:r>
      <w:r w:rsidR="00444813" w:rsidRPr="00444813">
        <w:rPr>
          <w:rFonts w:asciiTheme="majorHAnsi" w:eastAsia="Gungsuh" w:hAnsiTheme="majorHAnsi"/>
          <w:highlight w:val="yellow"/>
        </w:rPr>
        <w:t>in an attempt to control the rabbit population and halt the invasion of rabbits into Western Australia from the eastern states.</w:t>
      </w:r>
    </w:p>
    <w:p w:rsidR="009A3B38" w:rsidRDefault="009A3B38" w:rsidP="009A3B38">
      <w:pPr>
        <w:pStyle w:val="ListParagraph"/>
        <w:numPr>
          <w:ilvl w:val="0"/>
          <w:numId w:val="7"/>
        </w:numPr>
        <w:rPr>
          <w:rFonts w:asciiTheme="majorHAnsi" w:eastAsia="Gungsuh" w:hAnsiTheme="majorHAnsi"/>
        </w:rPr>
      </w:pPr>
      <w:r w:rsidRPr="006345CE">
        <w:rPr>
          <w:rFonts w:asciiTheme="majorHAnsi" w:eastAsia="Gungsuh" w:hAnsiTheme="majorHAnsi"/>
        </w:rPr>
        <w:t xml:space="preserve">How long was the rabbit proof fence? </w:t>
      </w:r>
    </w:p>
    <w:p w:rsidR="00444813" w:rsidRPr="006345CE" w:rsidRDefault="00444813" w:rsidP="00444813">
      <w:pPr>
        <w:pStyle w:val="ListParagraph"/>
        <w:ind w:left="1080"/>
        <w:rPr>
          <w:rFonts w:asciiTheme="majorHAnsi" w:eastAsia="Gungsuh" w:hAnsiTheme="majorHAnsi"/>
        </w:rPr>
      </w:pPr>
      <w:r w:rsidRPr="00444813">
        <w:rPr>
          <w:rFonts w:asciiTheme="majorHAnsi" w:eastAsia="Gungsuh" w:hAnsiTheme="majorHAnsi"/>
          <w:highlight w:val="yellow"/>
        </w:rPr>
        <w:t>The rabbit proof fence was 1,834 kilometers long.</w:t>
      </w:r>
      <w:r>
        <w:rPr>
          <w:rFonts w:asciiTheme="majorHAnsi" w:eastAsia="Gungsuh" w:hAnsiTheme="majorHAnsi"/>
        </w:rPr>
        <w:t xml:space="preserve"> </w:t>
      </w:r>
    </w:p>
    <w:p w:rsidR="009A3B38" w:rsidRDefault="009A3B38" w:rsidP="009A3B38"/>
    <w:p w:rsidR="009A3B38" w:rsidRPr="006345CE" w:rsidRDefault="009A3B38" w:rsidP="009A3B38">
      <w:pPr>
        <w:ind w:left="720" w:firstLine="360"/>
        <w:rPr>
          <w:rFonts w:ascii="Gungsuh" w:eastAsia="Gungsuh" w:hAnsi="Gungsuh"/>
        </w:rPr>
      </w:pPr>
      <w:r>
        <w:rPr>
          <w:rFonts w:ascii="Gungsuh" w:eastAsia="Gungsuh" w:hAnsi="Gungsuh"/>
          <w:noProof/>
        </w:rPr>
        <w:lastRenderedPageBreak/>
        <mc:AlternateContent>
          <mc:Choice Requires="wps">
            <w:drawing>
              <wp:anchor distT="0" distB="0" distL="114300" distR="114300" simplePos="0" relativeHeight="251676672" behindDoc="0" locked="0" layoutInCell="1" allowOverlap="1" wp14:anchorId="20583235" wp14:editId="728ADD30">
                <wp:simplePos x="0" y="0"/>
                <wp:positionH relativeFrom="column">
                  <wp:posOffset>414670</wp:posOffset>
                </wp:positionH>
                <wp:positionV relativeFrom="paragraph">
                  <wp:posOffset>-116958</wp:posOffset>
                </wp:positionV>
                <wp:extent cx="6443330" cy="2562446"/>
                <wp:effectExtent l="0" t="0" r="15240" b="28575"/>
                <wp:wrapNone/>
                <wp:docPr id="19" name="Rectangle 19"/>
                <wp:cNvGraphicFramePr/>
                <a:graphic xmlns:a="http://schemas.openxmlformats.org/drawingml/2006/main">
                  <a:graphicData uri="http://schemas.microsoft.com/office/word/2010/wordprocessingShape">
                    <wps:wsp>
                      <wps:cNvSpPr/>
                      <wps:spPr>
                        <a:xfrm>
                          <a:off x="0" y="0"/>
                          <a:ext cx="6443330" cy="2562446"/>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9" o:spid="_x0000_s1026" style="position:absolute;margin-left:32.65pt;margin-top:-9.2pt;width:507.35pt;height:201.7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" filled="f" strokecolor="windowText" strokeweight="2pt"/>
            </w:pict>
          </mc:Fallback>
        </mc:AlternateContent>
      </w:r>
      <w:r w:rsidRPr="006345CE">
        <w:rPr>
          <w:rFonts w:ascii="Gungsuh" w:eastAsia="Gungsuh" w:hAnsi="Gungsuh"/>
        </w:rPr>
        <w:t xml:space="preserve">The Nyungar people, and indeed the entire Aboriginal population, grew to realize what the arrival of the European settlers meant for them: it was the destruction of their traditional society and the dispossession of their lands. </w:t>
      </w:r>
      <w:proofErr w:type="spellStart"/>
      <w:r w:rsidRPr="006345CE">
        <w:rPr>
          <w:rFonts w:ascii="Gungsuh" w:eastAsia="Gungsuh" w:hAnsi="Gungsuh"/>
        </w:rPr>
        <w:t>Bidgup</w:t>
      </w:r>
      <w:proofErr w:type="spellEnd"/>
      <w:r w:rsidRPr="006345CE">
        <w:rPr>
          <w:rFonts w:ascii="Gungsuh" w:eastAsia="Gungsuh" w:hAnsi="Gungsuh"/>
        </w:rPr>
        <w:t xml:space="preserve"> and </w:t>
      </w:r>
      <w:proofErr w:type="spellStart"/>
      <w:r w:rsidRPr="006345CE">
        <w:rPr>
          <w:rFonts w:ascii="Gungsuh" w:eastAsia="Gungsuh" w:hAnsi="Gungsuh"/>
        </w:rPr>
        <w:t>Meedo</w:t>
      </w:r>
      <w:proofErr w:type="spellEnd"/>
      <w:r w:rsidRPr="006345CE">
        <w:rPr>
          <w:rFonts w:ascii="Gungsuh" w:eastAsia="Gungsuh" w:hAnsi="Gungsuh"/>
        </w:rPr>
        <w:t xml:space="preserve"> complained to </w:t>
      </w:r>
      <w:proofErr w:type="spellStart"/>
      <w:r w:rsidRPr="006345CE">
        <w:rPr>
          <w:rFonts w:ascii="Gungsuh" w:eastAsia="Gungsuh" w:hAnsi="Gungsuh"/>
        </w:rPr>
        <w:t>Yellagonga</w:t>
      </w:r>
      <w:proofErr w:type="spellEnd"/>
      <w:r w:rsidRPr="006345CE">
        <w:rPr>
          <w:rFonts w:ascii="Gungsuh" w:eastAsia="Gungsuh" w:hAnsi="Gungsuh"/>
        </w:rPr>
        <w:t xml:space="preserve"> after several attempts at unsuccessful hunting trips. </w:t>
      </w:r>
    </w:p>
    <w:p w:rsidR="009A3B38" w:rsidRPr="006345CE" w:rsidRDefault="009A3B38" w:rsidP="009A3B38">
      <w:pPr>
        <w:ind w:left="720"/>
        <w:rPr>
          <w:rFonts w:ascii="Gungsuh" w:eastAsia="Gungsuh" w:hAnsi="Gungsuh"/>
        </w:rPr>
      </w:pPr>
      <w:r w:rsidRPr="006345CE">
        <w:rPr>
          <w:rFonts w:ascii="Gungsuh" w:eastAsia="Gungsuh" w:hAnsi="Gungsuh"/>
        </w:rPr>
        <w:tab/>
        <w:t xml:space="preserve">“We can’t go down along out hunting trails,” </w:t>
      </w:r>
      <w:proofErr w:type="spellStart"/>
      <w:r w:rsidRPr="006345CE">
        <w:rPr>
          <w:rFonts w:ascii="Gungsuh" w:eastAsia="Gungsuh" w:hAnsi="Gungsuh"/>
        </w:rPr>
        <w:t>Bidgup</w:t>
      </w:r>
      <w:proofErr w:type="spellEnd"/>
      <w:r w:rsidRPr="006345CE">
        <w:rPr>
          <w:rFonts w:ascii="Gungsuh" w:eastAsia="Gungsuh" w:hAnsi="Gungsuh"/>
        </w:rPr>
        <w:t xml:space="preserve"> told him. “They are blocked by fences.”</w:t>
      </w:r>
    </w:p>
    <w:p w:rsidR="009A3B38" w:rsidRDefault="009A3B38" w:rsidP="009A3B38">
      <w:pPr>
        <w:ind w:left="720" w:firstLine="720"/>
        <w:rPr>
          <w:rFonts w:ascii="Gungsuh" w:eastAsia="Gungsuh" w:hAnsi="Gungsuh"/>
        </w:rPr>
      </w:pPr>
      <w:r w:rsidRPr="006345CE">
        <w:rPr>
          <w:rFonts w:ascii="Gungsuh" w:eastAsia="Gungsuh" w:hAnsi="Gungsuh"/>
        </w:rPr>
        <w:t xml:space="preserve">“And when we climbed over the fence, one of those men pointed one of those things –guns- at us and threatened to shoot us if we went in there again,” said an irritated </w:t>
      </w:r>
      <w:proofErr w:type="spellStart"/>
      <w:r w:rsidRPr="006345CE">
        <w:rPr>
          <w:rFonts w:ascii="Gungsuh" w:eastAsia="Gungsuh" w:hAnsi="Gungsuh"/>
        </w:rPr>
        <w:t>Meedo</w:t>
      </w:r>
      <w:proofErr w:type="spellEnd"/>
      <w:r w:rsidRPr="006345CE">
        <w:rPr>
          <w:rFonts w:ascii="Gungsuh" w:eastAsia="Gungsuh" w:hAnsi="Gungsuh"/>
        </w:rPr>
        <w:t xml:space="preserve">. </w:t>
      </w:r>
      <w:r w:rsidRPr="006345CE">
        <w:rPr>
          <w:rFonts w:ascii="Gungsuh" w:eastAsia="Gungsuh" w:hAnsi="Gungsuh"/>
        </w:rPr>
        <w:tab/>
      </w:r>
    </w:p>
    <w:p w:rsidR="009A3B38" w:rsidRPr="006345CE" w:rsidRDefault="009A3B38" w:rsidP="009A3B38">
      <w:pPr>
        <w:ind w:left="720" w:firstLine="720"/>
        <w:jc w:val="center"/>
        <w:rPr>
          <w:rFonts w:ascii="Gungsuh" w:eastAsia="Gungsuh" w:hAnsi="Gungsuh"/>
        </w:rPr>
      </w:pPr>
      <w:r>
        <w:rPr>
          <w:rFonts w:ascii="Gungsuh" w:eastAsia="Gungsuh" w:hAnsi="Gungsuh"/>
        </w:rPr>
        <w:t>Excerpt from Follow the Rabbit Proof Fence, page 14.</w:t>
      </w:r>
    </w:p>
    <w:p w:rsidR="009A3B38" w:rsidRDefault="009A3B38" w:rsidP="009A3B38">
      <w:pPr>
        <w:pStyle w:val="ListParagraph"/>
        <w:numPr>
          <w:ilvl w:val="0"/>
          <w:numId w:val="8"/>
        </w:numPr>
      </w:pPr>
      <w:r>
        <w:t xml:space="preserve">What was blocking </w:t>
      </w:r>
      <w:proofErr w:type="spellStart"/>
      <w:r>
        <w:t>Bidgup</w:t>
      </w:r>
      <w:proofErr w:type="spellEnd"/>
      <w:r>
        <w:t xml:space="preserve"> and </w:t>
      </w:r>
      <w:proofErr w:type="spellStart"/>
      <w:r>
        <w:t>Meedo</w:t>
      </w:r>
      <w:proofErr w:type="spellEnd"/>
      <w:r>
        <w:t xml:space="preserve"> from getting to their hunting trails?</w:t>
      </w:r>
    </w:p>
    <w:p w:rsidR="009A3B38" w:rsidRDefault="00444813" w:rsidP="009A3B38">
      <w:r w:rsidRPr="00444813">
        <w:rPr>
          <w:highlight w:val="yellow"/>
        </w:rPr>
        <w:t>The rabbit proof fence was blocking the boys from getting to their hunting trails</w:t>
      </w:r>
      <w:r>
        <w:t xml:space="preserve">. </w:t>
      </w:r>
    </w:p>
    <w:p w:rsidR="009A3B38" w:rsidRDefault="009A3B38" w:rsidP="009A3B38"/>
    <w:p w:rsidR="009A3B38" w:rsidRDefault="009A3B38" w:rsidP="009A3B38">
      <w:pPr>
        <w:pStyle w:val="ListParagraph"/>
        <w:numPr>
          <w:ilvl w:val="0"/>
          <w:numId w:val="8"/>
        </w:numPr>
      </w:pPr>
      <w:r>
        <w:t xml:space="preserve">What happened when they tried to climb over the fence? </w:t>
      </w:r>
    </w:p>
    <w:p w:rsidR="00444813" w:rsidRDefault="00444813" w:rsidP="009A3B38">
      <w:pPr>
        <w:rPr>
          <w:highlight w:val="yellow"/>
        </w:rPr>
      </w:pPr>
    </w:p>
    <w:p w:rsidR="009A3B38" w:rsidRDefault="00444813" w:rsidP="009A3B38">
      <w:r w:rsidRPr="00444813">
        <w:rPr>
          <w:highlight w:val="yellow"/>
        </w:rPr>
        <w:t>Men pointed guns at them and threatened to shoot them if they went in there again.</w:t>
      </w:r>
    </w:p>
    <w:p w:rsidR="009A3B38" w:rsidRDefault="009A3B38" w:rsidP="009A3B38"/>
    <w:p w:rsidR="009A3B38" w:rsidRDefault="009A3B38" w:rsidP="009A3B38">
      <w:r w:rsidRPr="0042692E">
        <w:t xml:space="preserve">Write down your thoughts and comments related to the following question: What does the </w:t>
      </w:r>
      <w:r>
        <w:t xml:space="preserve">Rabbit Proof Fence </w:t>
      </w:r>
      <w:r w:rsidRPr="0042692E">
        <w:t>documents say about the relationship between Europeans and Aborigines?</w:t>
      </w:r>
    </w:p>
    <w:p w:rsidR="009A3B38" w:rsidRDefault="009A3B38" w:rsidP="009A3B38">
      <w:r>
        <w:rPr>
          <w:noProof/>
        </w:rPr>
        <mc:AlternateContent>
          <mc:Choice Requires="wps">
            <w:drawing>
              <wp:anchor distT="0" distB="0" distL="114300" distR="114300" simplePos="0" relativeHeight="251677696" behindDoc="0" locked="0" layoutInCell="1" allowOverlap="1" wp14:anchorId="545474A5" wp14:editId="470BC1AC">
                <wp:simplePos x="0" y="0"/>
                <wp:positionH relativeFrom="column">
                  <wp:posOffset>-43815</wp:posOffset>
                </wp:positionH>
                <wp:positionV relativeFrom="paragraph">
                  <wp:posOffset>146050</wp:posOffset>
                </wp:positionV>
                <wp:extent cx="6655435" cy="3263900"/>
                <wp:effectExtent l="0" t="0" r="12065" b="12700"/>
                <wp:wrapNone/>
                <wp:docPr id="22" name="Rectangle 22"/>
                <wp:cNvGraphicFramePr/>
                <a:graphic xmlns:a="http://schemas.openxmlformats.org/drawingml/2006/main">
                  <a:graphicData uri="http://schemas.microsoft.com/office/word/2010/wordprocessingShape">
                    <wps:wsp>
                      <wps:cNvSpPr/>
                      <wps:spPr>
                        <a:xfrm>
                          <a:off x="0" y="0"/>
                          <a:ext cx="6655435" cy="32639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2" o:spid="_x0000_s1026" style="position:absolute;margin-left:-3.45pt;margin-top:11.5pt;width:524.05pt;height:257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" filled="f" strokecolor="windowText" strokeweight="2pt"/>
            </w:pict>
          </mc:Fallback>
        </mc:AlternateContent>
      </w:r>
    </w:p>
    <w:p w:rsidR="009A3B38" w:rsidRDefault="009A3B38" w:rsidP="009A3B38"/>
    <w:p w:rsidR="009A3B38" w:rsidRDefault="009A3B38" w:rsidP="009A3B38"/>
    <w:p w:rsidR="009A3B38" w:rsidRDefault="009A3B38" w:rsidP="009A3B38"/>
    <w:p w:rsidR="009A3B38" w:rsidRDefault="009A3B38" w:rsidP="009A3B38"/>
    <w:p w:rsidR="009A3B38" w:rsidRDefault="009A3B38" w:rsidP="009A3B38"/>
    <w:p w:rsidR="009A3B38" w:rsidRDefault="009A3B38" w:rsidP="009A3B38"/>
    <w:p w:rsidR="009A3B38" w:rsidRDefault="009A3B38" w:rsidP="009A3B38"/>
    <w:p w:rsidR="009A3B38" w:rsidRDefault="009A3B38" w:rsidP="009A3B38"/>
    <w:p w:rsidR="009A3B38" w:rsidRDefault="009A3B38" w:rsidP="009A3B38"/>
    <w:p w:rsidR="009A3B38" w:rsidRPr="000E4319" w:rsidRDefault="009A3B38" w:rsidP="009A3B38">
      <w:pPr>
        <w:jc w:val="center"/>
        <w:rPr>
          <w:rFonts w:ascii="Gungsuh" w:eastAsia="Gungsuh" w:hAnsi="Gungsuh"/>
          <w:sz w:val="48"/>
          <w:szCs w:val="48"/>
        </w:rPr>
      </w:pPr>
      <w:r w:rsidRPr="000E4319">
        <w:rPr>
          <w:rFonts w:ascii="Gungsuh" w:eastAsia="Gungsuh" w:hAnsi="Gungsuh"/>
          <w:sz w:val="48"/>
          <w:szCs w:val="48"/>
        </w:rPr>
        <w:lastRenderedPageBreak/>
        <w:t>PART B</w:t>
      </w:r>
    </w:p>
    <w:p w:rsidR="009A3B38" w:rsidRPr="001726BF" w:rsidRDefault="009A3B38" w:rsidP="009A3B38">
      <w:r w:rsidRPr="001726BF">
        <w:rPr>
          <w:b/>
        </w:rPr>
        <w:t>Directions</w:t>
      </w:r>
      <w:r w:rsidRPr="001726BF">
        <w:t xml:space="preserve">: Using the documents, the answers to the questions in Part A, and your knowledge of social studies, write a well-organized essay about the relationship between Europeans and Aborigines. </w:t>
      </w:r>
    </w:p>
    <w:p w:rsidR="009A3B38" w:rsidRPr="001726BF" w:rsidRDefault="009A3B38" w:rsidP="009A3B38">
      <w:r w:rsidRPr="001726BF">
        <w:rPr>
          <w:b/>
        </w:rPr>
        <w:t>In your essay, remember to</w:t>
      </w:r>
      <w:r w:rsidRPr="001726BF">
        <w:t>:</w:t>
      </w:r>
    </w:p>
    <w:p w:rsidR="009A3B38" w:rsidRPr="001726BF" w:rsidRDefault="009A3B38" w:rsidP="009A3B38">
      <w:pPr>
        <w:pStyle w:val="ListParagraph"/>
        <w:numPr>
          <w:ilvl w:val="0"/>
          <w:numId w:val="9"/>
        </w:numPr>
      </w:pPr>
      <w:r w:rsidRPr="001726BF">
        <w:t>State a claim about the relationship between Europeans and the Aborigines</w:t>
      </w:r>
    </w:p>
    <w:p w:rsidR="009A3B38" w:rsidRPr="001726BF" w:rsidRDefault="009A3B38" w:rsidP="009A3B38">
      <w:pPr>
        <w:pStyle w:val="ListParagraph"/>
        <w:numPr>
          <w:ilvl w:val="0"/>
          <w:numId w:val="9"/>
        </w:numPr>
      </w:pPr>
      <w:r w:rsidRPr="001726BF">
        <w:t xml:space="preserve">Support the claim with evidence from </w:t>
      </w:r>
      <w:r w:rsidRPr="001726BF">
        <w:rPr>
          <w:i/>
        </w:rPr>
        <w:t>at least 2 documents</w:t>
      </w:r>
      <w:r w:rsidRPr="001726BF">
        <w:t xml:space="preserve"> </w:t>
      </w:r>
    </w:p>
    <w:p w:rsidR="009A3B38" w:rsidRPr="001726BF" w:rsidRDefault="009A3B38" w:rsidP="009A3B38">
      <w:pPr>
        <w:pStyle w:val="ListParagraph"/>
        <w:numPr>
          <w:ilvl w:val="0"/>
          <w:numId w:val="9"/>
        </w:numPr>
      </w:pPr>
      <w:r w:rsidRPr="001726BF">
        <w:t xml:space="preserve">Include an introduction, body and conclusion </w:t>
      </w:r>
    </w:p>
    <w:p w:rsidR="009A3B38" w:rsidRPr="00905A2F" w:rsidRDefault="009A3B38" w:rsidP="00444813">
      <w:pPr>
        <w:spacing w:line="480" w:lineRule="auto"/>
        <w:ind w:left="360"/>
        <w:rPr>
          <w:b/>
          <w:sz w:val="28"/>
          <w:szCs w:val="28"/>
        </w:rPr>
      </w:pPr>
      <w:r w:rsidRPr="00905A2F">
        <w:rPr>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sz w:val="28"/>
          <w:szCs w:val="28"/>
        </w:rPr>
        <w:t>_____________________________________________________________________________</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bookmarkStart w:id="0" w:name="_GoBack"/>
      <w:bookmarkEnd w:id="0"/>
    </w:p>
    <w:sectPr w:rsidR="009A3B38" w:rsidRPr="00905A2F" w:rsidSect="00EC31BC">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7D6" w:rsidRDefault="006547D6" w:rsidP="00905A2F">
      <w:pPr>
        <w:spacing w:after="0" w:line="240" w:lineRule="auto"/>
      </w:pPr>
      <w:r>
        <w:separator/>
      </w:r>
    </w:p>
  </w:endnote>
  <w:endnote w:type="continuationSeparator" w:id="0">
    <w:p w:rsidR="006547D6" w:rsidRDefault="006547D6" w:rsidP="00905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Gungsuh">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A2F" w:rsidRDefault="00905A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7D6" w:rsidRDefault="006547D6" w:rsidP="00905A2F">
      <w:pPr>
        <w:spacing w:after="0" w:line="240" w:lineRule="auto"/>
      </w:pPr>
      <w:r>
        <w:separator/>
      </w:r>
    </w:p>
  </w:footnote>
  <w:footnote w:type="continuationSeparator" w:id="0">
    <w:p w:rsidR="006547D6" w:rsidRDefault="006547D6" w:rsidP="00905A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00372"/>
    <w:multiLevelType w:val="hybridMultilevel"/>
    <w:tmpl w:val="6694BB5E"/>
    <w:lvl w:ilvl="0" w:tplc="642696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912643"/>
    <w:multiLevelType w:val="hybridMultilevel"/>
    <w:tmpl w:val="41AAA2DC"/>
    <w:lvl w:ilvl="0" w:tplc="BC4427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244631"/>
    <w:multiLevelType w:val="hybridMultilevel"/>
    <w:tmpl w:val="C1103144"/>
    <w:lvl w:ilvl="0" w:tplc="FBDE3320">
      <w:start w:val="1"/>
      <w:numFmt w:val="decimal"/>
      <w:lvlText w:val="%1.)"/>
      <w:lvlJc w:val="left"/>
      <w:pPr>
        <w:ind w:left="720" w:hanging="360"/>
      </w:pPr>
      <w:rPr>
        <w:rFonts w:ascii="Gungsuh" w:eastAsia="Gungsuh" w:hAnsi="Gungsuh"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A248C5"/>
    <w:multiLevelType w:val="hybridMultilevel"/>
    <w:tmpl w:val="07500326"/>
    <w:lvl w:ilvl="0" w:tplc="268C29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88520AC"/>
    <w:multiLevelType w:val="hybridMultilevel"/>
    <w:tmpl w:val="1054E2E8"/>
    <w:lvl w:ilvl="0" w:tplc="269A49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2B21F9"/>
    <w:multiLevelType w:val="hybridMultilevel"/>
    <w:tmpl w:val="844249DA"/>
    <w:lvl w:ilvl="0" w:tplc="506812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775A11"/>
    <w:multiLevelType w:val="hybridMultilevel"/>
    <w:tmpl w:val="FDE2882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C066CB"/>
    <w:multiLevelType w:val="multilevel"/>
    <w:tmpl w:val="8B1AEC6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1394F8A"/>
    <w:multiLevelType w:val="hybridMultilevel"/>
    <w:tmpl w:val="C17676F0"/>
    <w:lvl w:ilvl="0" w:tplc="89C6EC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EF2866"/>
    <w:multiLevelType w:val="hybridMultilevel"/>
    <w:tmpl w:val="F4004E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4"/>
  </w:num>
  <w:num w:numId="4">
    <w:abstractNumId w:val="1"/>
  </w:num>
  <w:num w:numId="5">
    <w:abstractNumId w:val="5"/>
  </w:num>
  <w:num w:numId="6">
    <w:abstractNumId w:val="8"/>
  </w:num>
  <w:num w:numId="7">
    <w:abstractNumId w:val="3"/>
  </w:num>
  <w:num w:numId="8">
    <w:abstractNumId w:val="2"/>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8BD"/>
    <w:rsid w:val="00006A54"/>
    <w:rsid w:val="0000758B"/>
    <w:rsid w:val="00016593"/>
    <w:rsid w:val="00021EE0"/>
    <w:rsid w:val="00022964"/>
    <w:rsid w:val="00027B04"/>
    <w:rsid w:val="00036FAC"/>
    <w:rsid w:val="000430F7"/>
    <w:rsid w:val="0005598F"/>
    <w:rsid w:val="0006530E"/>
    <w:rsid w:val="000728D3"/>
    <w:rsid w:val="00074F98"/>
    <w:rsid w:val="00096B31"/>
    <w:rsid w:val="000A54A6"/>
    <w:rsid w:val="000A6E84"/>
    <w:rsid w:val="000A7EC8"/>
    <w:rsid w:val="000B7F4C"/>
    <w:rsid w:val="000C635B"/>
    <w:rsid w:val="000C6B2F"/>
    <w:rsid w:val="000C77B6"/>
    <w:rsid w:val="000D7705"/>
    <w:rsid w:val="000D7E18"/>
    <w:rsid w:val="000E4319"/>
    <w:rsid w:val="000E6009"/>
    <w:rsid w:val="000E71BB"/>
    <w:rsid w:val="000F51E0"/>
    <w:rsid w:val="00114888"/>
    <w:rsid w:val="0012082E"/>
    <w:rsid w:val="00123069"/>
    <w:rsid w:val="00124203"/>
    <w:rsid w:val="00142C66"/>
    <w:rsid w:val="0014335D"/>
    <w:rsid w:val="00144CDB"/>
    <w:rsid w:val="00165D92"/>
    <w:rsid w:val="00170060"/>
    <w:rsid w:val="001716A9"/>
    <w:rsid w:val="001726BF"/>
    <w:rsid w:val="00173994"/>
    <w:rsid w:val="00173B4F"/>
    <w:rsid w:val="00180067"/>
    <w:rsid w:val="00181E31"/>
    <w:rsid w:val="00186F49"/>
    <w:rsid w:val="0019453C"/>
    <w:rsid w:val="00196BC6"/>
    <w:rsid w:val="0019720D"/>
    <w:rsid w:val="001B7D7B"/>
    <w:rsid w:val="001C41A0"/>
    <w:rsid w:val="001D2CDB"/>
    <w:rsid w:val="001E1A4F"/>
    <w:rsid w:val="001E1F8E"/>
    <w:rsid w:val="001F0E07"/>
    <w:rsid w:val="001F67A4"/>
    <w:rsid w:val="001F7EE0"/>
    <w:rsid w:val="00202370"/>
    <w:rsid w:val="0021294E"/>
    <w:rsid w:val="002435BE"/>
    <w:rsid w:val="002570DC"/>
    <w:rsid w:val="0026571D"/>
    <w:rsid w:val="00280C54"/>
    <w:rsid w:val="002815B6"/>
    <w:rsid w:val="002A0F07"/>
    <w:rsid w:val="002A3969"/>
    <w:rsid w:val="002A4275"/>
    <w:rsid w:val="002A54BE"/>
    <w:rsid w:val="002A78C0"/>
    <w:rsid w:val="002C3183"/>
    <w:rsid w:val="002C476F"/>
    <w:rsid w:val="002C7713"/>
    <w:rsid w:val="002D787F"/>
    <w:rsid w:val="002D7A7C"/>
    <w:rsid w:val="002F77BE"/>
    <w:rsid w:val="00306C7F"/>
    <w:rsid w:val="00313623"/>
    <w:rsid w:val="0033168A"/>
    <w:rsid w:val="00345C14"/>
    <w:rsid w:val="00347E20"/>
    <w:rsid w:val="003524FE"/>
    <w:rsid w:val="00353C89"/>
    <w:rsid w:val="00387FCE"/>
    <w:rsid w:val="00396FF3"/>
    <w:rsid w:val="00397864"/>
    <w:rsid w:val="003979AB"/>
    <w:rsid w:val="003A3941"/>
    <w:rsid w:val="003B0F15"/>
    <w:rsid w:val="003C00BA"/>
    <w:rsid w:val="003C2C20"/>
    <w:rsid w:val="003C70D9"/>
    <w:rsid w:val="003F17AA"/>
    <w:rsid w:val="003F6B90"/>
    <w:rsid w:val="00404BE0"/>
    <w:rsid w:val="00404C84"/>
    <w:rsid w:val="00413FD9"/>
    <w:rsid w:val="004200A7"/>
    <w:rsid w:val="00424185"/>
    <w:rsid w:val="0042692E"/>
    <w:rsid w:val="00427CFF"/>
    <w:rsid w:val="004356B1"/>
    <w:rsid w:val="00443941"/>
    <w:rsid w:val="00444813"/>
    <w:rsid w:val="00445961"/>
    <w:rsid w:val="00460569"/>
    <w:rsid w:val="004666CE"/>
    <w:rsid w:val="00466E64"/>
    <w:rsid w:val="0046792A"/>
    <w:rsid w:val="0047215D"/>
    <w:rsid w:val="0047503D"/>
    <w:rsid w:val="00485077"/>
    <w:rsid w:val="0048618F"/>
    <w:rsid w:val="0048714F"/>
    <w:rsid w:val="004A46D6"/>
    <w:rsid w:val="004B0DF1"/>
    <w:rsid w:val="004B20DD"/>
    <w:rsid w:val="004C2455"/>
    <w:rsid w:val="004D782E"/>
    <w:rsid w:val="004F30AF"/>
    <w:rsid w:val="004F5E69"/>
    <w:rsid w:val="00521237"/>
    <w:rsid w:val="0052408D"/>
    <w:rsid w:val="00525007"/>
    <w:rsid w:val="0052609A"/>
    <w:rsid w:val="005266F4"/>
    <w:rsid w:val="0053249C"/>
    <w:rsid w:val="0054028C"/>
    <w:rsid w:val="005437B8"/>
    <w:rsid w:val="00546570"/>
    <w:rsid w:val="00556249"/>
    <w:rsid w:val="00556251"/>
    <w:rsid w:val="0055686B"/>
    <w:rsid w:val="0055694F"/>
    <w:rsid w:val="00557868"/>
    <w:rsid w:val="00560026"/>
    <w:rsid w:val="00560F86"/>
    <w:rsid w:val="00562BD1"/>
    <w:rsid w:val="00577B29"/>
    <w:rsid w:val="0058010B"/>
    <w:rsid w:val="00585D19"/>
    <w:rsid w:val="0058607E"/>
    <w:rsid w:val="005969E0"/>
    <w:rsid w:val="005A54C6"/>
    <w:rsid w:val="005A5EBE"/>
    <w:rsid w:val="005A61C4"/>
    <w:rsid w:val="005B2994"/>
    <w:rsid w:val="005B3040"/>
    <w:rsid w:val="005E4419"/>
    <w:rsid w:val="005F0085"/>
    <w:rsid w:val="005F529F"/>
    <w:rsid w:val="005F7C67"/>
    <w:rsid w:val="00603C13"/>
    <w:rsid w:val="0061422E"/>
    <w:rsid w:val="00620121"/>
    <w:rsid w:val="006345CE"/>
    <w:rsid w:val="0064050A"/>
    <w:rsid w:val="00642660"/>
    <w:rsid w:val="00653A5A"/>
    <w:rsid w:val="006547D6"/>
    <w:rsid w:val="00654D34"/>
    <w:rsid w:val="006573DA"/>
    <w:rsid w:val="00663E19"/>
    <w:rsid w:val="00671D94"/>
    <w:rsid w:val="0067277F"/>
    <w:rsid w:val="00680C16"/>
    <w:rsid w:val="00684BBF"/>
    <w:rsid w:val="006854C4"/>
    <w:rsid w:val="006875CB"/>
    <w:rsid w:val="00693BD0"/>
    <w:rsid w:val="006A261A"/>
    <w:rsid w:val="006A5EA4"/>
    <w:rsid w:val="006B10E7"/>
    <w:rsid w:val="006C2302"/>
    <w:rsid w:val="006C29AC"/>
    <w:rsid w:val="006C384B"/>
    <w:rsid w:val="006C6075"/>
    <w:rsid w:val="006D36AB"/>
    <w:rsid w:val="006E0676"/>
    <w:rsid w:val="006E5E02"/>
    <w:rsid w:val="006F29C3"/>
    <w:rsid w:val="00723734"/>
    <w:rsid w:val="00725150"/>
    <w:rsid w:val="00732DEE"/>
    <w:rsid w:val="00744E2E"/>
    <w:rsid w:val="0074725B"/>
    <w:rsid w:val="00752737"/>
    <w:rsid w:val="00760F01"/>
    <w:rsid w:val="00762FC1"/>
    <w:rsid w:val="0076552E"/>
    <w:rsid w:val="00775715"/>
    <w:rsid w:val="007A3468"/>
    <w:rsid w:val="007A6B71"/>
    <w:rsid w:val="007B54ED"/>
    <w:rsid w:val="007C331A"/>
    <w:rsid w:val="007D2A93"/>
    <w:rsid w:val="007E21A0"/>
    <w:rsid w:val="007E2B66"/>
    <w:rsid w:val="007F1792"/>
    <w:rsid w:val="007F3918"/>
    <w:rsid w:val="0080150D"/>
    <w:rsid w:val="008025B9"/>
    <w:rsid w:val="008048FC"/>
    <w:rsid w:val="00804A03"/>
    <w:rsid w:val="00810661"/>
    <w:rsid w:val="008124D1"/>
    <w:rsid w:val="00815C06"/>
    <w:rsid w:val="00820B96"/>
    <w:rsid w:val="00830E64"/>
    <w:rsid w:val="00840D9F"/>
    <w:rsid w:val="00847D8B"/>
    <w:rsid w:val="0085130A"/>
    <w:rsid w:val="00851FA5"/>
    <w:rsid w:val="00856053"/>
    <w:rsid w:val="0087127F"/>
    <w:rsid w:val="008727A8"/>
    <w:rsid w:val="008B4410"/>
    <w:rsid w:val="008B68FE"/>
    <w:rsid w:val="008C0A35"/>
    <w:rsid w:val="008D35FF"/>
    <w:rsid w:val="008D50DF"/>
    <w:rsid w:val="008F1949"/>
    <w:rsid w:val="008F3E7E"/>
    <w:rsid w:val="0090344D"/>
    <w:rsid w:val="00905A2F"/>
    <w:rsid w:val="00915394"/>
    <w:rsid w:val="00915BD0"/>
    <w:rsid w:val="009164DE"/>
    <w:rsid w:val="009276AE"/>
    <w:rsid w:val="00933748"/>
    <w:rsid w:val="0095373E"/>
    <w:rsid w:val="00954724"/>
    <w:rsid w:val="009715DB"/>
    <w:rsid w:val="00985632"/>
    <w:rsid w:val="00993BE0"/>
    <w:rsid w:val="009A3B38"/>
    <w:rsid w:val="009A3DC6"/>
    <w:rsid w:val="009A4BDD"/>
    <w:rsid w:val="009A64BC"/>
    <w:rsid w:val="009B06D6"/>
    <w:rsid w:val="009B53CD"/>
    <w:rsid w:val="009D6895"/>
    <w:rsid w:val="009E524D"/>
    <w:rsid w:val="009E5E9C"/>
    <w:rsid w:val="00A042B2"/>
    <w:rsid w:val="00A111EF"/>
    <w:rsid w:val="00A320B4"/>
    <w:rsid w:val="00A3773E"/>
    <w:rsid w:val="00A4722A"/>
    <w:rsid w:val="00A544BD"/>
    <w:rsid w:val="00A56A29"/>
    <w:rsid w:val="00A76D14"/>
    <w:rsid w:val="00A87DF5"/>
    <w:rsid w:val="00A91853"/>
    <w:rsid w:val="00AA016A"/>
    <w:rsid w:val="00AA6F1F"/>
    <w:rsid w:val="00AB1028"/>
    <w:rsid w:val="00AB4617"/>
    <w:rsid w:val="00AB7FE5"/>
    <w:rsid w:val="00AC2CB3"/>
    <w:rsid w:val="00AD7532"/>
    <w:rsid w:val="00AE1B61"/>
    <w:rsid w:val="00AF1A18"/>
    <w:rsid w:val="00AF1BA9"/>
    <w:rsid w:val="00B00CB5"/>
    <w:rsid w:val="00B134D5"/>
    <w:rsid w:val="00B17008"/>
    <w:rsid w:val="00B23F4A"/>
    <w:rsid w:val="00B274E5"/>
    <w:rsid w:val="00B3048A"/>
    <w:rsid w:val="00B44819"/>
    <w:rsid w:val="00B50E03"/>
    <w:rsid w:val="00B64F3F"/>
    <w:rsid w:val="00B75A68"/>
    <w:rsid w:val="00B839CC"/>
    <w:rsid w:val="00B84C65"/>
    <w:rsid w:val="00B8719E"/>
    <w:rsid w:val="00B923AF"/>
    <w:rsid w:val="00B92E56"/>
    <w:rsid w:val="00BB6576"/>
    <w:rsid w:val="00BD19A7"/>
    <w:rsid w:val="00BD3F40"/>
    <w:rsid w:val="00BD4AFC"/>
    <w:rsid w:val="00BE0EA0"/>
    <w:rsid w:val="00BF27AA"/>
    <w:rsid w:val="00BF47C7"/>
    <w:rsid w:val="00C00415"/>
    <w:rsid w:val="00C0043B"/>
    <w:rsid w:val="00C022B3"/>
    <w:rsid w:val="00C031D4"/>
    <w:rsid w:val="00C11EEB"/>
    <w:rsid w:val="00C14E57"/>
    <w:rsid w:val="00C15A2A"/>
    <w:rsid w:val="00C169E0"/>
    <w:rsid w:val="00C1713F"/>
    <w:rsid w:val="00C31EA2"/>
    <w:rsid w:val="00C37A91"/>
    <w:rsid w:val="00C52E25"/>
    <w:rsid w:val="00C62FBC"/>
    <w:rsid w:val="00C63BFA"/>
    <w:rsid w:val="00C70135"/>
    <w:rsid w:val="00C7594E"/>
    <w:rsid w:val="00C8748B"/>
    <w:rsid w:val="00C87884"/>
    <w:rsid w:val="00C95E65"/>
    <w:rsid w:val="00C97ABB"/>
    <w:rsid w:val="00CA1C3C"/>
    <w:rsid w:val="00CA531D"/>
    <w:rsid w:val="00CA535E"/>
    <w:rsid w:val="00CB6EA5"/>
    <w:rsid w:val="00CB7AD2"/>
    <w:rsid w:val="00CD1259"/>
    <w:rsid w:val="00CE24F0"/>
    <w:rsid w:val="00CF1D80"/>
    <w:rsid w:val="00CF50F2"/>
    <w:rsid w:val="00D026EA"/>
    <w:rsid w:val="00D06334"/>
    <w:rsid w:val="00D06345"/>
    <w:rsid w:val="00D070E3"/>
    <w:rsid w:val="00D12D41"/>
    <w:rsid w:val="00D228F7"/>
    <w:rsid w:val="00D22B83"/>
    <w:rsid w:val="00D33F11"/>
    <w:rsid w:val="00D44D27"/>
    <w:rsid w:val="00D4790C"/>
    <w:rsid w:val="00D52E21"/>
    <w:rsid w:val="00D579BA"/>
    <w:rsid w:val="00D60A63"/>
    <w:rsid w:val="00D80ABA"/>
    <w:rsid w:val="00D979BE"/>
    <w:rsid w:val="00DA0938"/>
    <w:rsid w:val="00DA7154"/>
    <w:rsid w:val="00DB51E7"/>
    <w:rsid w:val="00DC36BF"/>
    <w:rsid w:val="00DC62E1"/>
    <w:rsid w:val="00DD2CA8"/>
    <w:rsid w:val="00DD442F"/>
    <w:rsid w:val="00DD5CD4"/>
    <w:rsid w:val="00DE446A"/>
    <w:rsid w:val="00DF276C"/>
    <w:rsid w:val="00DF41FE"/>
    <w:rsid w:val="00DF4963"/>
    <w:rsid w:val="00E07546"/>
    <w:rsid w:val="00E26A56"/>
    <w:rsid w:val="00E277DF"/>
    <w:rsid w:val="00E438BD"/>
    <w:rsid w:val="00E47282"/>
    <w:rsid w:val="00E51D5C"/>
    <w:rsid w:val="00E55B70"/>
    <w:rsid w:val="00E57933"/>
    <w:rsid w:val="00E600CA"/>
    <w:rsid w:val="00E603A8"/>
    <w:rsid w:val="00E60650"/>
    <w:rsid w:val="00E63D6A"/>
    <w:rsid w:val="00E7600F"/>
    <w:rsid w:val="00E8083A"/>
    <w:rsid w:val="00E96327"/>
    <w:rsid w:val="00EA08B0"/>
    <w:rsid w:val="00EA7E90"/>
    <w:rsid w:val="00EC31BC"/>
    <w:rsid w:val="00EE3CFF"/>
    <w:rsid w:val="00F17D54"/>
    <w:rsid w:val="00F221C1"/>
    <w:rsid w:val="00F22804"/>
    <w:rsid w:val="00F309E7"/>
    <w:rsid w:val="00F372A3"/>
    <w:rsid w:val="00F37ED7"/>
    <w:rsid w:val="00F537AD"/>
    <w:rsid w:val="00F71DD7"/>
    <w:rsid w:val="00F7627F"/>
    <w:rsid w:val="00F96160"/>
    <w:rsid w:val="00F966E9"/>
    <w:rsid w:val="00FA63DD"/>
    <w:rsid w:val="00FB79FB"/>
    <w:rsid w:val="00FC41F4"/>
    <w:rsid w:val="00FC54F7"/>
    <w:rsid w:val="00FD2976"/>
    <w:rsid w:val="00FE5E42"/>
    <w:rsid w:val="00FF5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38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38BD"/>
    <w:rPr>
      <w:rFonts w:ascii="Tahoma" w:hAnsi="Tahoma" w:cs="Tahoma"/>
      <w:sz w:val="16"/>
      <w:szCs w:val="16"/>
    </w:rPr>
  </w:style>
  <w:style w:type="character" w:styleId="Hyperlink">
    <w:name w:val="Hyperlink"/>
    <w:basedOn w:val="DefaultParagraphFont"/>
    <w:uiPriority w:val="99"/>
    <w:unhideWhenUsed/>
    <w:rsid w:val="00FB79FB"/>
    <w:rPr>
      <w:color w:val="0000FF" w:themeColor="hyperlink"/>
      <w:u w:val="single"/>
    </w:rPr>
  </w:style>
  <w:style w:type="paragraph" w:styleId="ListParagraph">
    <w:name w:val="List Paragraph"/>
    <w:basedOn w:val="Normal"/>
    <w:uiPriority w:val="34"/>
    <w:qFormat/>
    <w:rsid w:val="002435BE"/>
    <w:pPr>
      <w:ind w:left="720"/>
      <w:contextualSpacing/>
    </w:pPr>
  </w:style>
  <w:style w:type="paragraph" w:styleId="Header">
    <w:name w:val="header"/>
    <w:basedOn w:val="Normal"/>
    <w:link w:val="HeaderChar"/>
    <w:uiPriority w:val="99"/>
    <w:unhideWhenUsed/>
    <w:rsid w:val="00905A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5A2F"/>
  </w:style>
  <w:style w:type="paragraph" w:styleId="Footer">
    <w:name w:val="footer"/>
    <w:basedOn w:val="Normal"/>
    <w:link w:val="FooterChar"/>
    <w:uiPriority w:val="99"/>
    <w:unhideWhenUsed/>
    <w:rsid w:val="00905A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5A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38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38BD"/>
    <w:rPr>
      <w:rFonts w:ascii="Tahoma" w:hAnsi="Tahoma" w:cs="Tahoma"/>
      <w:sz w:val="16"/>
      <w:szCs w:val="16"/>
    </w:rPr>
  </w:style>
  <w:style w:type="character" w:styleId="Hyperlink">
    <w:name w:val="Hyperlink"/>
    <w:basedOn w:val="DefaultParagraphFont"/>
    <w:uiPriority w:val="99"/>
    <w:unhideWhenUsed/>
    <w:rsid w:val="00FB79FB"/>
    <w:rPr>
      <w:color w:val="0000FF" w:themeColor="hyperlink"/>
      <w:u w:val="single"/>
    </w:rPr>
  </w:style>
  <w:style w:type="paragraph" w:styleId="ListParagraph">
    <w:name w:val="List Paragraph"/>
    <w:basedOn w:val="Normal"/>
    <w:uiPriority w:val="34"/>
    <w:qFormat/>
    <w:rsid w:val="002435BE"/>
    <w:pPr>
      <w:ind w:left="720"/>
      <w:contextualSpacing/>
    </w:pPr>
  </w:style>
  <w:style w:type="paragraph" w:styleId="Header">
    <w:name w:val="header"/>
    <w:basedOn w:val="Normal"/>
    <w:link w:val="HeaderChar"/>
    <w:uiPriority w:val="99"/>
    <w:unhideWhenUsed/>
    <w:rsid w:val="00905A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5A2F"/>
  </w:style>
  <w:style w:type="paragraph" w:styleId="Footer">
    <w:name w:val="footer"/>
    <w:basedOn w:val="Normal"/>
    <w:link w:val="FooterChar"/>
    <w:uiPriority w:val="99"/>
    <w:unhideWhenUsed/>
    <w:rsid w:val="00905A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5A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822421">
      <w:bodyDiv w:val="1"/>
      <w:marLeft w:val="0"/>
      <w:marRight w:val="0"/>
      <w:marTop w:val="0"/>
      <w:marBottom w:val="0"/>
      <w:divBdr>
        <w:top w:val="none" w:sz="0" w:space="0" w:color="auto"/>
        <w:left w:val="none" w:sz="0" w:space="0" w:color="auto"/>
        <w:bottom w:val="none" w:sz="0" w:space="0" w:color="auto"/>
        <w:right w:val="none" w:sz="0" w:space="0" w:color="auto"/>
      </w:divBdr>
      <w:divsChild>
        <w:div w:id="358362736">
          <w:marLeft w:val="0"/>
          <w:marRight w:val="0"/>
          <w:marTop w:val="100"/>
          <w:marBottom w:val="600"/>
          <w:divBdr>
            <w:top w:val="none" w:sz="0" w:space="0" w:color="auto"/>
            <w:left w:val="none" w:sz="0" w:space="0" w:color="auto"/>
            <w:bottom w:val="none" w:sz="0" w:space="0" w:color="auto"/>
            <w:right w:val="none" w:sz="0" w:space="0" w:color="auto"/>
          </w:divBdr>
          <w:divsChild>
            <w:div w:id="1632594051">
              <w:marLeft w:val="0"/>
              <w:marRight w:val="0"/>
              <w:marTop w:val="0"/>
              <w:marBottom w:val="0"/>
              <w:divBdr>
                <w:top w:val="none" w:sz="0" w:space="0" w:color="auto"/>
                <w:left w:val="none" w:sz="0" w:space="0" w:color="auto"/>
                <w:bottom w:val="none" w:sz="0" w:space="0" w:color="auto"/>
                <w:right w:val="none" w:sz="0" w:space="0" w:color="auto"/>
              </w:divBdr>
              <w:divsChild>
                <w:div w:id="1669627268">
                  <w:marLeft w:val="-225"/>
                  <w:marRight w:val="-225"/>
                  <w:marTop w:val="0"/>
                  <w:marBottom w:val="0"/>
                  <w:divBdr>
                    <w:top w:val="none" w:sz="0" w:space="0" w:color="auto"/>
                    <w:left w:val="none" w:sz="0" w:space="0" w:color="auto"/>
                    <w:bottom w:val="none" w:sz="0" w:space="0" w:color="auto"/>
                    <w:right w:val="none" w:sz="0" w:space="0" w:color="auto"/>
                  </w:divBdr>
                  <w:divsChild>
                    <w:div w:id="104736083">
                      <w:marLeft w:val="0"/>
                      <w:marRight w:val="0"/>
                      <w:marTop w:val="0"/>
                      <w:marBottom w:val="0"/>
                      <w:divBdr>
                        <w:top w:val="none" w:sz="0" w:space="0" w:color="auto"/>
                        <w:left w:val="none" w:sz="0" w:space="0" w:color="auto"/>
                        <w:bottom w:val="none" w:sz="0" w:space="0" w:color="auto"/>
                        <w:right w:val="none" w:sz="0" w:space="0" w:color="auto"/>
                      </w:divBdr>
                      <w:divsChild>
                        <w:div w:id="1976982675">
                          <w:marLeft w:val="0"/>
                          <w:marRight w:val="0"/>
                          <w:marTop w:val="0"/>
                          <w:marBottom w:val="0"/>
                          <w:divBdr>
                            <w:top w:val="none" w:sz="0" w:space="0" w:color="auto"/>
                            <w:left w:val="none" w:sz="0" w:space="0" w:color="auto"/>
                            <w:bottom w:val="none" w:sz="0" w:space="0" w:color="auto"/>
                            <w:right w:val="none" w:sz="0" w:space="0" w:color="auto"/>
                          </w:divBdr>
                          <w:divsChild>
                            <w:div w:id="30300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oogle.com/url?sa=i&amp;rct=j&amp;q=&amp;esrc=s&amp;source=images&amp;cd=&amp;cad=rja&amp;uact=8&amp;ved=0CAcQjRxqFQoTCJrl6tjW3MgCFQhYJgodu8ECdw&amp;url=http://blog.baptistcare.com.au/swan-native-and-half-caste-mission-the-anglican-church-and-aboriginal-children-western-australia-from-1838-to-1920/&amp;psig=AFQjCNEgmZBUK0-6Q_gmxCX3645jHBALsg&amp;ust=1445830016209888"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33E4D-9FF4-4A7F-A1BC-3584EB07F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19</Pages>
  <Words>3154</Words>
  <Characters>17979</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dc:creator>
  <cp:lastModifiedBy>Jess</cp:lastModifiedBy>
  <cp:revision>13</cp:revision>
  <cp:lastPrinted>2015-11-28T03:18:00Z</cp:lastPrinted>
  <dcterms:created xsi:type="dcterms:W3CDTF">2015-10-25T19:24:00Z</dcterms:created>
  <dcterms:modified xsi:type="dcterms:W3CDTF">2015-12-06T21:26:00Z</dcterms:modified>
</cp:coreProperties>
</file>